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3AD" w:rsidRPr="00597366" w:rsidRDefault="00D863AD" w:rsidP="00D863AD">
      <w:pPr>
        <w:tabs>
          <w:tab w:val="left" w:pos="360"/>
        </w:tabs>
        <w:ind w:left="-992"/>
        <w:jc w:val="center"/>
        <w:rPr>
          <w:rFonts w:ascii="Arial" w:eastAsiaTheme="minorEastAsia" w:hAnsi="Arial" w:cs="Arial"/>
          <w:b/>
          <w:sz w:val="36"/>
          <w:szCs w:val="32"/>
          <w:lang w:eastAsia="zh-CN"/>
        </w:rPr>
      </w:pPr>
      <w:r>
        <w:rPr>
          <w:noProof/>
          <w:lang w:eastAsia="zh-CN"/>
        </w:rPr>
        <w:drawing>
          <wp:inline distT="0" distB="0" distL="0" distR="0" wp14:anchorId="2D7388B0" wp14:editId="444F9A95">
            <wp:extent cx="7543800" cy="2286000"/>
            <wp:effectExtent l="19050" t="0" r="0" b="0"/>
            <wp:docPr id="1" name="Picture 1" descr="Don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c Header"/>
                    <pic:cNvPicPr>
                      <a:picLocks noChangeAspect="1" noChangeArrowheads="1"/>
                    </pic:cNvPicPr>
                  </pic:nvPicPr>
                  <pic:blipFill>
                    <a:blip r:embed="rId7" cstate="print"/>
                    <a:srcRect/>
                    <a:stretch>
                      <a:fillRect/>
                    </a:stretch>
                  </pic:blipFill>
                  <pic:spPr bwMode="auto">
                    <a:xfrm>
                      <a:off x="0" y="0"/>
                      <a:ext cx="7543800" cy="2286000"/>
                    </a:xfrm>
                    <a:prstGeom prst="rect">
                      <a:avLst/>
                    </a:prstGeom>
                    <a:noFill/>
                    <a:ln w="9525">
                      <a:noFill/>
                      <a:miter lim="800000"/>
                      <a:headEnd/>
                      <a:tailEnd/>
                    </a:ln>
                  </pic:spPr>
                </pic:pic>
              </a:graphicData>
            </a:graphic>
          </wp:inline>
        </w:drawing>
      </w:r>
      <w:r w:rsidRPr="00F9030B">
        <w:rPr>
          <w:rFonts w:ascii="Arial" w:hAnsi="Arial" w:cs="Arial"/>
          <w:b/>
          <w:sz w:val="36"/>
          <w:szCs w:val="32"/>
        </w:rPr>
        <w:t xml:space="preserve">Homestay Information </w:t>
      </w:r>
      <w:r w:rsidR="006615E4">
        <w:rPr>
          <w:rFonts w:ascii="Arial" w:hAnsi="Arial" w:cs="Arial"/>
          <w:b/>
          <w:sz w:val="36"/>
          <w:szCs w:val="32"/>
        </w:rPr>
        <w:t>for Hosts</w:t>
      </w:r>
    </w:p>
    <w:p w:rsidR="00D863AD" w:rsidRPr="00140C69" w:rsidRDefault="00140C69" w:rsidP="00D863AD">
      <w:pPr>
        <w:tabs>
          <w:tab w:val="left" w:pos="360"/>
        </w:tabs>
        <w:ind w:left="-992"/>
        <w:jc w:val="center"/>
        <w:rPr>
          <w:rFonts w:ascii="Arial" w:eastAsiaTheme="minorEastAsia" w:hAnsi="Arial" w:cs="Arial"/>
          <w:b/>
          <w:sz w:val="22"/>
          <w:szCs w:val="22"/>
          <w:lang w:eastAsia="zh-CN"/>
        </w:rPr>
      </w:pPr>
      <w:r>
        <w:rPr>
          <w:rFonts w:ascii="Arial" w:eastAsiaTheme="minorEastAsia" w:hAnsi="Arial" w:cs="Arial" w:hint="eastAsia"/>
          <w:b/>
          <w:sz w:val="22"/>
          <w:szCs w:val="22"/>
          <w:lang w:eastAsia="zh-CN"/>
        </w:rPr>
        <w:t xml:space="preserve"> </w:t>
      </w:r>
    </w:p>
    <w:p w:rsidR="00D863AD" w:rsidRPr="00182190" w:rsidRDefault="00D863AD" w:rsidP="00D863AD">
      <w:pPr>
        <w:pStyle w:val="ListParagraph"/>
        <w:numPr>
          <w:ilvl w:val="0"/>
          <w:numId w:val="2"/>
        </w:numPr>
        <w:tabs>
          <w:tab w:val="left" w:pos="360"/>
        </w:tabs>
        <w:jc w:val="both"/>
        <w:rPr>
          <w:rFonts w:ascii="Arial" w:hAnsi="Arial" w:cs="Arial"/>
          <w:b/>
          <w:sz w:val="22"/>
          <w:szCs w:val="22"/>
        </w:rPr>
      </w:pPr>
      <w:r w:rsidRPr="00182190">
        <w:rPr>
          <w:rFonts w:ascii="Arial" w:hAnsi="Arial" w:cs="Arial"/>
          <w:b/>
          <w:sz w:val="22"/>
          <w:szCs w:val="22"/>
        </w:rPr>
        <w:t>What is Homestay?</w:t>
      </w:r>
    </w:p>
    <w:p w:rsidR="00D863AD" w:rsidRPr="002651BA" w:rsidRDefault="00D863AD" w:rsidP="00D863AD">
      <w:pPr>
        <w:pStyle w:val="ListParagraph"/>
        <w:tabs>
          <w:tab w:val="left" w:pos="360"/>
        </w:tabs>
        <w:ind w:left="0"/>
        <w:jc w:val="both"/>
        <w:rPr>
          <w:rFonts w:ascii="Arial" w:hAnsi="Arial" w:cs="Arial"/>
          <w:b/>
          <w:sz w:val="16"/>
          <w:szCs w:val="16"/>
        </w:rPr>
      </w:pPr>
    </w:p>
    <w:p w:rsidR="00D863AD" w:rsidRPr="00D863AD" w:rsidRDefault="00D863AD" w:rsidP="00D863AD">
      <w:pPr>
        <w:tabs>
          <w:tab w:val="left" w:pos="360"/>
        </w:tabs>
        <w:jc w:val="both"/>
        <w:rPr>
          <w:rFonts w:ascii="Arial" w:eastAsiaTheme="minorEastAsia" w:hAnsi="Arial" w:cs="Arial"/>
          <w:b/>
          <w:sz w:val="22"/>
          <w:szCs w:val="22"/>
          <w:lang w:eastAsia="zh-CN"/>
        </w:rPr>
      </w:pPr>
      <w:r w:rsidRPr="00182190">
        <w:rPr>
          <w:rFonts w:ascii="Arial" w:hAnsi="Arial" w:cs="Arial"/>
          <w:sz w:val="22"/>
          <w:szCs w:val="22"/>
        </w:rPr>
        <w:t>Simply put, Homestay is full board accommodation offered by a family, couple or single person for which a set weekly fee is charged.  This fee covers all expenses associated with providing food and shelter to an International Student.</w:t>
      </w:r>
      <w:r>
        <w:rPr>
          <w:rFonts w:ascii="Arial" w:eastAsiaTheme="minorEastAsia" w:hAnsi="Arial" w:cs="Arial" w:hint="eastAsia"/>
          <w:sz w:val="22"/>
          <w:szCs w:val="22"/>
          <w:lang w:eastAsia="zh-CN"/>
        </w:rPr>
        <w:t xml:space="preserve"> </w:t>
      </w:r>
      <w:r>
        <w:rPr>
          <w:rFonts w:ascii="Arial" w:eastAsiaTheme="minorEastAsia" w:hAnsi="Arial" w:cs="Arial"/>
          <w:sz w:val="22"/>
          <w:szCs w:val="22"/>
          <w:lang w:eastAsia="zh-CN"/>
        </w:rPr>
        <w:t>Please note there should be no</w:t>
      </w:r>
      <w:r w:rsidR="002741E8">
        <w:rPr>
          <w:rFonts w:ascii="Arial" w:eastAsiaTheme="minorEastAsia" w:hAnsi="Arial" w:cs="Arial"/>
          <w:sz w:val="22"/>
          <w:szCs w:val="22"/>
          <w:lang w:eastAsia="zh-CN"/>
        </w:rPr>
        <w:t xml:space="preserve"> more than three International </w:t>
      </w:r>
      <w:r w:rsidR="002741E8">
        <w:rPr>
          <w:rFonts w:ascii="Arial" w:eastAsiaTheme="minorEastAsia" w:hAnsi="Arial" w:cs="Arial" w:hint="eastAsia"/>
          <w:sz w:val="22"/>
          <w:szCs w:val="22"/>
          <w:lang w:eastAsia="zh-CN"/>
        </w:rPr>
        <w:t>S</w:t>
      </w:r>
      <w:r>
        <w:rPr>
          <w:rFonts w:ascii="Arial" w:eastAsiaTheme="minorEastAsia" w:hAnsi="Arial" w:cs="Arial"/>
          <w:sz w:val="22"/>
          <w:szCs w:val="22"/>
          <w:lang w:eastAsia="zh-CN"/>
        </w:rPr>
        <w:t>tudents in the homestay, this includes students from other school</w:t>
      </w:r>
      <w:r w:rsidR="002741E8">
        <w:rPr>
          <w:rFonts w:ascii="Arial" w:eastAsiaTheme="minorEastAsia" w:hAnsi="Arial" w:cs="Arial"/>
          <w:sz w:val="22"/>
          <w:szCs w:val="22"/>
          <w:lang w:eastAsia="zh-CN"/>
        </w:rPr>
        <w:t>s</w:t>
      </w:r>
      <w:r>
        <w:rPr>
          <w:rFonts w:ascii="Arial" w:eastAsiaTheme="minorEastAsia" w:hAnsi="Arial" w:cs="Arial"/>
          <w:sz w:val="22"/>
          <w:szCs w:val="22"/>
          <w:lang w:eastAsia="zh-CN"/>
        </w:rPr>
        <w:t xml:space="preserve"> or colleges.</w:t>
      </w:r>
    </w:p>
    <w:p w:rsidR="00D863AD" w:rsidRPr="00182190" w:rsidRDefault="00D863AD" w:rsidP="00D863AD">
      <w:pPr>
        <w:tabs>
          <w:tab w:val="left" w:pos="360"/>
        </w:tabs>
        <w:jc w:val="both"/>
        <w:rPr>
          <w:rFonts w:ascii="Arial" w:hAnsi="Arial" w:cs="Arial"/>
          <w:b/>
          <w:sz w:val="22"/>
          <w:szCs w:val="22"/>
        </w:rPr>
      </w:pPr>
    </w:p>
    <w:p w:rsidR="00D863AD" w:rsidRPr="00182190" w:rsidRDefault="00D863AD" w:rsidP="00D863AD">
      <w:pPr>
        <w:pStyle w:val="ListParagraph"/>
        <w:numPr>
          <w:ilvl w:val="0"/>
          <w:numId w:val="2"/>
        </w:numPr>
        <w:tabs>
          <w:tab w:val="left" w:pos="360"/>
        </w:tabs>
        <w:jc w:val="both"/>
        <w:rPr>
          <w:rFonts w:ascii="Arial" w:hAnsi="Arial" w:cs="Arial"/>
          <w:b/>
          <w:sz w:val="22"/>
          <w:szCs w:val="22"/>
        </w:rPr>
      </w:pPr>
      <w:r w:rsidRPr="00182190">
        <w:rPr>
          <w:rFonts w:ascii="Arial" w:hAnsi="Arial" w:cs="Arial"/>
          <w:b/>
          <w:sz w:val="22"/>
          <w:szCs w:val="22"/>
        </w:rPr>
        <w:t>What kind of family do Homestay students need?</w:t>
      </w:r>
    </w:p>
    <w:p w:rsidR="00D863AD" w:rsidRPr="002651BA" w:rsidRDefault="00D863AD" w:rsidP="00D863AD">
      <w:pPr>
        <w:tabs>
          <w:tab w:val="left" w:pos="360"/>
        </w:tabs>
        <w:jc w:val="both"/>
        <w:rPr>
          <w:rFonts w:ascii="Arial" w:hAnsi="Arial" w:cs="Arial"/>
          <w:b/>
          <w:sz w:val="16"/>
          <w:szCs w:val="16"/>
        </w:rPr>
      </w:pPr>
    </w:p>
    <w:p w:rsidR="00D863AD" w:rsidRPr="00182190" w:rsidRDefault="00D863AD" w:rsidP="00D863AD">
      <w:pPr>
        <w:tabs>
          <w:tab w:val="left" w:pos="360"/>
        </w:tabs>
        <w:jc w:val="both"/>
        <w:rPr>
          <w:rFonts w:ascii="Arial" w:hAnsi="Arial" w:cs="Arial"/>
          <w:sz w:val="22"/>
          <w:szCs w:val="22"/>
        </w:rPr>
      </w:pPr>
      <w:r w:rsidRPr="00182190">
        <w:rPr>
          <w:rFonts w:ascii="Arial" w:hAnsi="Arial" w:cs="Arial"/>
          <w:sz w:val="22"/>
          <w:szCs w:val="22"/>
        </w:rPr>
        <w:t xml:space="preserve">They need a family who can </w:t>
      </w:r>
      <w:r w:rsidRPr="00182190">
        <w:rPr>
          <w:rFonts w:ascii="Arial" w:hAnsi="Arial" w:cs="Arial"/>
          <w:b/>
          <w:sz w:val="22"/>
          <w:szCs w:val="22"/>
        </w:rPr>
        <w:t>provide them with a home environment which is caring, friendly, understanding, adaptable and supportive</w:t>
      </w:r>
      <w:r w:rsidRPr="00182190">
        <w:rPr>
          <w:rFonts w:ascii="Arial" w:hAnsi="Arial" w:cs="Arial"/>
          <w:sz w:val="22"/>
          <w:szCs w:val="22"/>
        </w:rPr>
        <w:t>.</w:t>
      </w:r>
    </w:p>
    <w:p w:rsidR="00D863AD" w:rsidRPr="002651BA" w:rsidRDefault="00D863AD" w:rsidP="00D863AD">
      <w:pPr>
        <w:tabs>
          <w:tab w:val="left" w:pos="360"/>
        </w:tabs>
        <w:jc w:val="both"/>
        <w:rPr>
          <w:rFonts w:ascii="Arial" w:hAnsi="Arial" w:cs="Arial"/>
          <w:sz w:val="16"/>
          <w:szCs w:val="16"/>
        </w:rPr>
      </w:pPr>
    </w:p>
    <w:p w:rsidR="00941635" w:rsidRDefault="00D863AD" w:rsidP="00D863AD">
      <w:pPr>
        <w:tabs>
          <w:tab w:val="left" w:pos="360"/>
        </w:tabs>
        <w:jc w:val="both"/>
        <w:rPr>
          <w:rFonts w:ascii="Arial" w:hAnsi="Arial" w:cs="Arial"/>
          <w:sz w:val="22"/>
          <w:szCs w:val="22"/>
        </w:rPr>
      </w:pPr>
      <w:r w:rsidRPr="00182190">
        <w:rPr>
          <w:rFonts w:ascii="Arial" w:hAnsi="Arial" w:cs="Arial"/>
          <w:sz w:val="22"/>
          <w:szCs w:val="22"/>
        </w:rPr>
        <w:t>It needs to be remembered that we are dealing with teenagers who are in a strange new country living away from family and friends.  The customs are different, food is different, traffic is different, even the water is different.  Everything is different for them.  Feeling homesick, lonely, and perhaps unwell, including the stress of performing academically, are just some of the issues facing these young people.</w:t>
      </w:r>
      <w:r>
        <w:rPr>
          <w:rFonts w:ascii="Arial" w:hAnsi="Arial" w:cs="Arial"/>
          <w:sz w:val="22"/>
          <w:szCs w:val="22"/>
        </w:rPr>
        <w:t xml:space="preserve"> </w:t>
      </w:r>
    </w:p>
    <w:p w:rsidR="00941635" w:rsidRDefault="00941635" w:rsidP="00D863AD">
      <w:pPr>
        <w:tabs>
          <w:tab w:val="left" w:pos="360"/>
        </w:tabs>
        <w:jc w:val="both"/>
        <w:rPr>
          <w:rFonts w:ascii="Arial" w:hAnsi="Arial" w:cs="Arial"/>
          <w:sz w:val="22"/>
          <w:szCs w:val="22"/>
        </w:rPr>
      </w:pPr>
    </w:p>
    <w:p w:rsidR="00D863AD" w:rsidRDefault="00D863AD" w:rsidP="00D863AD">
      <w:pPr>
        <w:tabs>
          <w:tab w:val="left" w:pos="360"/>
        </w:tabs>
        <w:jc w:val="both"/>
        <w:rPr>
          <w:rFonts w:ascii="Arial" w:hAnsi="Arial" w:cs="Arial"/>
          <w:sz w:val="22"/>
          <w:szCs w:val="22"/>
        </w:rPr>
      </w:pPr>
      <w:r>
        <w:rPr>
          <w:rFonts w:ascii="Arial" w:hAnsi="Arial" w:cs="Arial"/>
          <w:sz w:val="22"/>
          <w:szCs w:val="22"/>
        </w:rPr>
        <w:t xml:space="preserve">Homestay hosts will be given a briefing to </w:t>
      </w:r>
    </w:p>
    <w:p w:rsidR="00D863AD" w:rsidRPr="00D863AD" w:rsidRDefault="00D863AD" w:rsidP="00D863AD">
      <w:pPr>
        <w:pStyle w:val="ListParagraph"/>
        <w:numPr>
          <w:ilvl w:val="0"/>
          <w:numId w:val="7"/>
        </w:numPr>
        <w:tabs>
          <w:tab w:val="left" w:pos="360"/>
        </w:tabs>
        <w:jc w:val="both"/>
        <w:rPr>
          <w:rFonts w:ascii="Arial" w:hAnsi="Arial" w:cs="Arial"/>
          <w:sz w:val="22"/>
          <w:szCs w:val="22"/>
        </w:rPr>
      </w:pPr>
      <w:r>
        <w:rPr>
          <w:rFonts w:ascii="Arial" w:hAnsi="Arial" w:cs="Arial"/>
          <w:sz w:val="22"/>
          <w:szCs w:val="22"/>
        </w:rPr>
        <w:t>U</w:t>
      </w:r>
      <w:r w:rsidR="00B2657A">
        <w:rPr>
          <w:rFonts w:ascii="Arial" w:hAnsi="Arial" w:cs="Arial"/>
          <w:sz w:val="22"/>
          <w:szCs w:val="22"/>
        </w:rPr>
        <w:t xml:space="preserve">nderstand the needs of adolescence </w:t>
      </w:r>
    </w:p>
    <w:p w:rsidR="00D863AD" w:rsidRDefault="00D863AD" w:rsidP="00D863AD">
      <w:pPr>
        <w:pStyle w:val="ListParagraph"/>
        <w:numPr>
          <w:ilvl w:val="0"/>
          <w:numId w:val="7"/>
        </w:numPr>
        <w:tabs>
          <w:tab w:val="left" w:pos="360"/>
        </w:tabs>
        <w:jc w:val="both"/>
        <w:rPr>
          <w:rFonts w:ascii="Arial" w:hAnsi="Arial" w:cs="Arial"/>
          <w:sz w:val="22"/>
          <w:szCs w:val="22"/>
        </w:rPr>
      </w:pPr>
      <w:r>
        <w:rPr>
          <w:rFonts w:ascii="Arial" w:hAnsi="Arial" w:cs="Arial"/>
          <w:sz w:val="22"/>
          <w:szCs w:val="22"/>
        </w:rPr>
        <w:t>Cultural, linguist</w:t>
      </w:r>
      <w:r w:rsidR="00AB516A">
        <w:rPr>
          <w:rFonts w:ascii="Arial" w:hAnsi="Arial" w:cs="Arial"/>
          <w:sz w:val="22"/>
          <w:szCs w:val="22"/>
        </w:rPr>
        <w:t xml:space="preserve"> and religion’s differences</w:t>
      </w:r>
    </w:p>
    <w:p w:rsidR="00B2657A" w:rsidRDefault="00B2657A" w:rsidP="00D863AD">
      <w:pPr>
        <w:pStyle w:val="ListParagraph"/>
        <w:numPr>
          <w:ilvl w:val="0"/>
          <w:numId w:val="7"/>
        </w:numPr>
        <w:tabs>
          <w:tab w:val="left" w:pos="360"/>
        </w:tabs>
        <w:jc w:val="both"/>
        <w:rPr>
          <w:rFonts w:ascii="Arial" w:hAnsi="Arial" w:cs="Arial"/>
          <w:sz w:val="22"/>
          <w:szCs w:val="22"/>
        </w:rPr>
      </w:pPr>
      <w:r>
        <w:rPr>
          <w:rFonts w:ascii="Arial" w:hAnsi="Arial" w:cs="Arial"/>
          <w:sz w:val="22"/>
          <w:szCs w:val="22"/>
        </w:rPr>
        <w:t>Needs of students living away from home</w:t>
      </w:r>
    </w:p>
    <w:p w:rsidR="00B2657A" w:rsidRPr="00D863AD" w:rsidRDefault="00B2657A" w:rsidP="00D863AD">
      <w:pPr>
        <w:pStyle w:val="ListParagraph"/>
        <w:numPr>
          <w:ilvl w:val="0"/>
          <w:numId w:val="7"/>
        </w:numPr>
        <w:tabs>
          <w:tab w:val="left" w:pos="360"/>
        </w:tabs>
        <w:jc w:val="both"/>
        <w:rPr>
          <w:rFonts w:ascii="Arial" w:hAnsi="Arial" w:cs="Arial"/>
          <w:sz w:val="22"/>
          <w:szCs w:val="22"/>
        </w:rPr>
      </w:pPr>
      <w:r>
        <w:rPr>
          <w:rFonts w:ascii="Arial" w:hAnsi="Arial" w:cs="Arial"/>
          <w:sz w:val="22"/>
          <w:szCs w:val="22"/>
        </w:rPr>
        <w:t xml:space="preserve">The need for flexibility </w:t>
      </w:r>
      <w:r w:rsidR="00037DC0">
        <w:rPr>
          <w:rFonts w:ascii="Arial" w:hAnsi="Arial" w:cs="Arial"/>
          <w:sz w:val="22"/>
          <w:szCs w:val="22"/>
        </w:rPr>
        <w:t>regards discipline rules and co-operative</w:t>
      </w:r>
      <w:r w:rsidR="00AB516A">
        <w:rPr>
          <w:rFonts w:ascii="Arial" w:hAnsi="Arial" w:cs="Arial"/>
          <w:sz w:val="22"/>
          <w:szCs w:val="22"/>
        </w:rPr>
        <w:t xml:space="preserve"> living and what to do if a problem occurs</w:t>
      </w:r>
    </w:p>
    <w:p w:rsidR="00D863AD" w:rsidRPr="002651BA" w:rsidRDefault="00D863AD" w:rsidP="00D863AD">
      <w:pPr>
        <w:tabs>
          <w:tab w:val="left" w:pos="360"/>
        </w:tabs>
        <w:jc w:val="both"/>
        <w:rPr>
          <w:rFonts w:ascii="Arial" w:hAnsi="Arial" w:cs="Arial"/>
          <w:sz w:val="16"/>
          <w:szCs w:val="16"/>
        </w:rPr>
      </w:pPr>
    </w:p>
    <w:p w:rsidR="00D863AD" w:rsidRPr="00182190" w:rsidRDefault="00D863AD" w:rsidP="00D863AD">
      <w:pPr>
        <w:tabs>
          <w:tab w:val="left" w:pos="360"/>
        </w:tabs>
        <w:jc w:val="both"/>
        <w:rPr>
          <w:rFonts w:ascii="Arial" w:hAnsi="Arial" w:cs="Arial"/>
          <w:b/>
          <w:sz w:val="22"/>
          <w:szCs w:val="22"/>
        </w:rPr>
      </w:pPr>
      <w:r w:rsidRPr="00182190">
        <w:rPr>
          <w:rFonts w:ascii="Arial" w:hAnsi="Arial" w:cs="Arial"/>
          <w:sz w:val="22"/>
          <w:szCs w:val="22"/>
        </w:rPr>
        <w:t xml:space="preserve">This can be an especially stressful time for a young person especially during the initial settling in period.  These students need care and support in a physical, social and psychological sense. </w:t>
      </w:r>
      <w:r w:rsidRPr="00182190">
        <w:rPr>
          <w:rFonts w:ascii="Arial" w:hAnsi="Arial" w:cs="Arial"/>
          <w:b/>
          <w:sz w:val="22"/>
          <w:szCs w:val="22"/>
        </w:rPr>
        <w:t>They need the Homestay host’s genuine commitment to be supportive.</w:t>
      </w:r>
    </w:p>
    <w:p w:rsidR="00D863AD" w:rsidRPr="002651BA" w:rsidRDefault="00D863AD" w:rsidP="00D863AD">
      <w:pPr>
        <w:tabs>
          <w:tab w:val="left" w:pos="360"/>
        </w:tabs>
        <w:jc w:val="both"/>
        <w:rPr>
          <w:rFonts w:ascii="Arial" w:hAnsi="Arial" w:cs="Arial"/>
          <w:b/>
          <w:sz w:val="16"/>
          <w:szCs w:val="16"/>
        </w:rPr>
      </w:pPr>
    </w:p>
    <w:p w:rsidR="001F77FA" w:rsidRDefault="00D863AD" w:rsidP="001F77FA">
      <w:pPr>
        <w:jc w:val="both"/>
        <w:rPr>
          <w:rFonts w:ascii="Arial" w:hAnsi="Arial" w:cs="Arial"/>
          <w:sz w:val="22"/>
          <w:szCs w:val="22"/>
        </w:rPr>
      </w:pPr>
      <w:r w:rsidRPr="00182190">
        <w:rPr>
          <w:rFonts w:ascii="Arial" w:hAnsi="Arial" w:cs="Arial"/>
          <w:b/>
          <w:sz w:val="22"/>
          <w:szCs w:val="22"/>
        </w:rPr>
        <w:t>Having said this, Homestay hosts are not responsible for the student’s overall welfare.  Any significant welfare</w:t>
      </w:r>
      <w:r w:rsidR="00AB516A">
        <w:rPr>
          <w:rFonts w:ascii="Arial" w:hAnsi="Arial" w:cs="Arial"/>
          <w:b/>
          <w:sz w:val="22"/>
          <w:szCs w:val="22"/>
        </w:rPr>
        <w:t xml:space="preserve"> or school related</w:t>
      </w:r>
      <w:r w:rsidRPr="00182190">
        <w:rPr>
          <w:rFonts w:ascii="Arial" w:hAnsi="Arial" w:cs="Arial"/>
          <w:b/>
          <w:sz w:val="22"/>
          <w:szCs w:val="22"/>
        </w:rPr>
        <w:t xml:space="preserve"> issues concerning the student should immediately be raised with our International student Coordinator, </w:t>
      </w:r>
      <w:r w:rsidR="00996796">
        <w:rPr>
          <w:rFonts w:ascii="Arial" w:hAnsi="Arial" w:cs="Arial"/>
          <w:b/>
          <w:sz w:val="22"/>
          <w:szCs w:val="22"/>
        </w:rPr>
        <w:t>Sally HUANG</w:t>
      </w:r>
      <w:r w:rsidRPr="00182190">
        <w:rPr>
          <w:rFonts w:ascii="Arial" w:hAnsi="Arial" w:cs="Arial"/>
          <w:b/>
          <w:sz w:val="22"/>
          <w:szCs w:val="22"/>
        </w:rPr>
        <w:t>, mobile number 0400 560 429</w:t>
      </w:r>
      <w:r w:rsidRPr="001F77FA">
        <w:rPr>
          <w:rFonts w:ascii="Arial" w:hAnsi="Arial" w:cs="Arial"/>
          <w:b/>
          <w:sz w:val="22"/>
          <w:szCs w:val="22"/>
        </w:rPr>
        <w:t>.</w:t>
      </w:r>
      <w:r w:rsidRPr="001F77FA">
        <w:rPr>
          <w:rFonts w:ascii="Arial" w:hAnsi="Arial" w:cs="Arial"/>
          <w:sz w:val="22"/>
          <w:szCs w:val="22"/>
        </w:rPr>
        <w:t xml:space="preserve"> </w:t>
      </w:r>
    </w:p>
    <w:p w:rsidR="001F77FA" w:rsidRDefault="001F77FA" w:rsidP="001F77FA">
      <w:pPr>
        <w:jc w:val="both"/>
        <w:rPr>
          <w:rFonts w:ascii="Arial" w:hAnsi="Arial" w:cs="Arial"/>
          <w:sz w:val="22"/>
          <w:szCs w:val="22"/>
        </w:rPr>
      </w:pPr>
    </w:p>
    <w:p w:rsidR="001F77FA" w:rsidRPr="001F77FA" w:rsidRDefault="001F77FA" w:rsidP="001F77FA">
      <w:pPr>
        <w:jc w:val="both"/>
        <w:rPr>
          <w:rFonts w:ascii="Arial" w:hAnsi="Arial" w:cs="Arial"/>
          <w:b/>
          <w:sz w:val="22"/>
          <w:szCs w:val="22"/>
        </w:rPr>
      </w:pPr>
      <w:r w:rsidRPr="001F77FA">
        <w:rPr>
          <w:rFonts w:ascii="Arial" w:hAnsi="Arial" w:cs="Arial"/>
          <w:b/>
          <w:sz w:val="22"/>
          <w:szCs w:val="22"/>
        </w:rPr>
        <w:t>A Child Safety Standards and your obligations as a homestay provider</w:t>
      </w:r>
    </w:p>
    <w:p w:rsidR="00941635" w:rsidRDefault="00941635" w:rsidP="001F77FA">
      <w:pPr>
        <w:jc w:val="both"/>
        <w:rPr>
          <w:rFonts w:ascii="Arial" w:hAnsi="Arial" w:cs="Arial"/>
          <w:sz w:val="22"/>
          <w:szCs w:val="22"/>
        </w:rPr>
      </w:pPr>
    </w:p>
    <w:p w:rsidR="001F77FA" w:rsidRPr="001F77FA" w:rsidRDefault="001F77FA" w:rsidP="001F77FA">
      <w:pPr>
        <w:jc w:val="both"/>
        <w:rPr>
          <w:rFonts w:ascii="Arial" w:hAnsi="Arial" w:cs="Arial"/>
          <w:sz w:val="22"/>
          <w:szCs w:val="22"/>
        </w:rPr>
      </w:pPr>
      <w:r>
        <w:rPr>
          <w:rFonts w:ascii="Arial" w:hAnsi="Arial" w:cs="Arial"/>
          <w:sz w:val="22"/>
          <w:szCs w:val="22"/>
        </w:rPr>
        <w:t>T</w:t>
      </w:r>
      <w:r w:rsidRPr="001F77FA">
        <w:rPr>
          <w:rFonts w:ascii="Arial" w:hAnsi="Arial" w:cs="Arial"/>
          <w:sz w:val="22"/>
          <w:szCs w:val="22"/>
        </w:rPr>
        <w:t>he Department of Education policy requires that you understand and agree to meet the Victorian Registration and Qualification Authority (VRQA) Child Safety Standards.</w:t>
      </w:r>
    </w:p>
    <w:p w:rsidR="001F77FA" w:rsidRPr="001F77FA" w:rsidRDefault="001F77FA" w:rsidP="001F77FA">
      <w:pPr>
        <w:jc w:val="both"/>
        <w:rPr>
          <w:rFonts w:ascii="Arial" w:hAnsi="Arial" w:cs="Arial"/>
          <w:sz w:val="22"/>
          <w:szCs w:val="22"/>
        </w:rPr>
      </w:pPr>
    </w:p>
    <w:p w:rsidR="001F77FA" w:rsidRPr="001F77FA" w:rsidRDefault="001F77FA" w:rsidP="001F77FA">
      <w:pPr>
        <w:jc w:val="both"/>
        <w:rPr>
          <w:rFonts w:ascii="Arial" w:hAnsi="Arial" w:cs="Arial"/>
          <w:sz w:val="22"/>
          <w:szCs w:val="22"/>
        </w:rPr>
      </w:pPr>
      <w:r w:rsidRPr="001F77FA">
        <w:rPr>
          <w:rFonts w:ascii="Arial" w:hAnsi="Arial" w:cs="Arial"/>
          <w:sz w:val="22"/>
          <w:szCs w:val="22"/>
        </w:rPr>
        <w:t>The key points relate to the definition of what constitutes abuse and your response if you form a belief that a child is being subjected to abuse.</w:t>
      </w:r>
    </w:p>
    <w:p w:rsidR="001F77FA" w:rsidRPr="001F77FA" w:rsidRDefault="001F77FA" w:rsidP="001F77FA">
      <w:pPr>
        <w:jc w:val="both"/>
        <w:rPr>
          <w:rFonts w:ascii="Arial" w:hAnsi="Arial" w:cs="Arial"/>
          <w:sz w:val="22"/>
          <w:szCs w:val="22"/>
        </w:rPr>
      </w:pPr>
    </w:p>
    <w:p w:rsidR="001F77FA" w:rsidRPr="001F77FA" w:rsidRDefault="001F77FA" w:rsidP="001F77FA">
      <w:pPr>
        <w:jc w:val="both"/>
        <w:rPr>
          <w:rFonts w:ascii="Arial" w:hAnsi="Arial" w:cs="Arial"/>
          <w:sz w:val="22"/>
          <w:szCs w:val="22"/>
        </w:rPr>
      </w:pPr>
      <w:r w:rsidRPr="001F77FA">
        <w:rPr>
          <w:rFonts w:ascii="Arial" w:hAnsi="Arial" w:cs="Arial"/>
          <w:sz w:val="22"/>
          <w:szCs w:val="22"/>
        </w:rPr>
        <w:t xml:space="preserve">Child abuse includes: </w:t>
      </w:r>
    </w:p>
    <w:p w:rsidR="001F77FA" w:rsidRPr="001F77FA" w:rsidRDefault="001F77FA" w:rsidP="001F77FA">
      <w:pPr>
        <w:pStyle w:val="ListParagraph"/>
        <w:numPr>
          <w:ilvl w:val="0"/>
          <w:numId w:val="8"/>
        </w:numPr>
        <w:jc w:val="both"/>
        <w:rPr>
          <w:rFonts w:ascii="Arial" w:hAnsi="Arial" w:cs="Arial"/>
          <w:sz w:val="22"/>
          <w:szCs w:val="22"/>
        </w:rPr>
      </w:pPr>
      <w:r w:rsidRPr="001F77FA">
        <w:rPr>
          <w:rFonts w:ascii="Arial" w:hAnsi="Arial" w:cs="Arial"/>
          <w:sz w:val="22"/>
          <w:szCs w:val="22"/>
        </w:rPr>
        <w:t xml:space="preserve">sexual or grooming offences; </w:t>
      </w:r>
    </w:p>
    <w:p w:rsidR="001F77FA" w:rsidRPr="001F77FA" w:rsidRDefault="001F77FA" w:rsidP="001F77FA">
      <w:pPr>
        <w:pStyle w:val="ListParagraph"/>
        <w:numPr>
          <w:ilvl w:val="0"/>
          <w:numId w:val="8"/>
        </w:numPr>
        <w:jc w:val="both"/>
        <w:rPr>
          <w:rFonts w:ascii="Arial" w:hAnsi="Arial" w:cs="Arial"/>
          <w:sz w:val="22"/>
          <w:szCs w:val="22"/>
        </w:rPr>
      </w:pPr>
      <w:r w:rsidRPr="001F77FA">
        <w:rPr>
          <w:rFonts w:ascii="Arial" w:hAnsi="Arial" w:cs="Arial"/>
          <w:sz w:val="22"/>
          <w:szCs w:val="22"/>
        </w:rPr>
        <w:t xml:space="preserve">physical violence; </w:t>
      </w:r>
    </w:p>
    <w:p w:rsidR="001F77FA" w:rsidRPr="001F77FA" w:rsidRDefault="001F77FA" w:rsidP="001F77FA">
      <w:pPr>
        <w:pStyle w:val="ListParagraph"/>
        <w:numPr>
          <w:ilvl w:val="0"/>
          <w:numId w:val="8"/>
        </w:numPr>
        <w:jc w:val="both"/>
        <w:rPr>
          <w:rFonts w:ascii="Arial" w:hAnsi="Arial" w:cs="Arial"/>
          <w:sz w:val="22"/>
          <w:szCs w:val="22"/>
        </w:rPr>
      </w:pPr>
      <w:r w:rsidRPr="001F77FA">
        <w:rPr>
          <w:rFonts w:ascii="Arial" w:hAnsi="Arial" w:cs="Arial"/>
          <w:sz w:val="22"/>
          <w:szCs w:val="22"/>
        </w:rPr>
        <w:lastRenderedPageBreak/>
        <w:t xml:space="preserve">serious emotional; or </w:t>
      </w:r>
    </w:p>
    <w:p w:rsidR="001F77FA" w:rsidRPr="001F77FA" w:rsidRDefault="001F77FA" w:rsidP="001F77FA">
      <w:pPr>
        <w:pStyle w:val="ListParagraph"/>
        <w:numPr>
          <w:ilvl w:val="0"/>
          <w:numId w:val="8"/>
        </w:numPr>
        <w:jc w:val="both"/>
        <w:rPr>
          <w:rFonts w:ascii="Arial" w:hAnsi="Arial" w:cs="Arial"/>
          <w:sz w:val="22"/>
          <w:szCs w:val="22"/>
        </w:rPr>
      </w:pPr>
      <w:r w:rsidRPr="001F77FA">
        <w:rPr>
          <w:rFonts w:ascii="Arial" w:hAnsi="Arial" w:cs="Arial"/>
          <w:sz w:val="22"/>
          <w:szCs w:val="22"/>
        </w:rPr>
        <w:t xml:space="preserve">psychological harm; and </w:t>
      </w:r>
    </w:p>
    <w:p w:rsidR="00941635" w:rsidRPr="000B553D" w:rsidRDefault="001F77FA" w:rsidP="001F77FA">
      <w:pPr>
        <w:pStyle w:val="ListParagraph"/>
        <w:numPr>
          <w:ilvl w:val="0"/>
          <w:numId w:val="8"/>
        </w:numPr>
        <w:jc w:val="both"/>
        <w:rPr>
          <w:rFonts w:ascii="Arial" w:hAnsi="Arial" w:cs="Arial"/>
          <w:sz w:val="22"/>
          <w:szCs w:val="22"/>
        </w:rPr>
      </w:pPr>
      <w:r w:rsidRPr="001F77FA">
        <w:rPr>
          <w:rFonts w:ascii="Arial" w:hAnsi="Arial" w:cs="Arial"/>
          <w:sz w:val="22"/>
          <w:szCs w:val="22"/>
        </w:rPr>
        <w:t>serious neglect.</w:t>
      </w:r>
    </w:p>
    <w:p w:rsidR="00941635" w:rsidRDefault="00941635" w:rsidP="001F77FA">
      <w:pPr>
        <w:jc w:val="both"/>
        <w:rPr>
          <w:rFonts w:ascii="Arial" w:hAnsi="Arial" w:cs="Arial"/>
          <w:sz w:val="22"/>
          <w:szCs w:val="22"/>
        </w:rPr>
      </w:pPr>
    </w:p>
    <w:p w:rsidR="00941635" w:rsidRDefault="00941635" w:rsidP="001F77FA">
      <w:pPr>
        <w:jc w:val="both"/>
        <w:rPr>
          <w:rFonts w:ascii="Arial" w:hAnsi="Arial" w:cs="Arial"/>
          <w:sz w:val="22"/>
          <w:szCs w:val="22"/>
        </w:rPr>
      </w:pPr>
    </w:p>
    <w:p w:rsidR="001F77FA" w:rsidRPr="001F77FA" w:rsidRDefault="001F77FA" w:rsidP="001F77FA">
      <w:pPr>
        <w:jc w:val="both"/>
        <w:rPr>
          <w:rFonts w:ascii="Arial" w:hAnsi="Arial" w:cs="Arial"/>
          <w:sz w:val="22"/>
          <w:szCs w:val="22"/>
        </w:rPr>
      </w:pPr>
      <w:r w:rsidRPr="001F77FA">
        <w:rPr>
          <w:rFonts w:ascii="Arial" w:hAnsi="Arial" w:cs="Arial"/>
          <w:sz w:val="22"/>
          <w:szCs w:val="22"/>
        </w:rPr>
        <w:t>If you form a belief that your homestay student is being subjected to any forms of the abuse listed, you must follow the advice contained in the attached document:</w:t>
      </w:r>
    </w:p>
    <w:p w:rsidR="001F77FA" w:rsidRPr="001F77FA" w:rsidRDefault="001F77FA" w:rsidP="001F77FA">
      <w:pPr>
        <w:jc w:val="both"/>
        <w:rPr>
          <w:rFonts w:ascii="Arial" w:hAnsi="Arial" w:cs="Arial"/>
          <w:i/>
          <w:sz w:val="22"/>
          <w:szCs w:val="22"/>
        </w:rPr>
      </w:pPr>
      <w:r w:rsidRPr="001F77FA">
        <w:rPr>
          <w:rFonts w:ascii="Arial" w:hAnsi="Arial" w:cs="Arial"/>
          <w:i/>
          <w:sz w:val="22"/>
          <w:szCs w:val="22"/>
        </w:rPr>
        <w:t>Four Critical Actions – Responding to Incidents, Disclosures and Suspicions of Child Abuse.</w:t>
      </w:r>
    </w:p>
    <w:p w:rsidR="001F77FA" w:rsidRDefault="001F77FA" w:rsidP="001F77FA">
      <w:pPr>
        <w:jc w:val="both"/>
        <w:rPr>
          <w:rFonts w:ascii="Arial" w:hAnsi="Arial" w:cs="Arial"/>
          <w:sz w:val="22"/>
          <w:szCs w:val="22"/>
        </w:rPr>
      </w:pPr>
    </w:p>
    <w:p w:rsidR="001F77FA" w:rsidRPr="001F77FA" w:rsidRDefault="001F77FA" w:rsidP="001F77FA">
      <w:pPr>
        <w:jc w:val="both"/>
        <w:rPr>
          <w:rFonts w:ascii="Arial" w:hAnsi="Arial" w:cs="Arial"/>
          <w:sz w:val="22"/>
          <w:szCs w:val="22"/>
        </w:rPr>
      </w:pPr>
      <w:r w:rsidRPr="001F77FA">
        <w:rPr>
          <w:rFonts w:ascii="Arial" w:hAnsi="Arial" w:cs="Arial"/>
          <w:sz w:val="22"/>
          <w:szCs w:val="22"/>
        </w:rPr>
        <w:t>Further information regarding the College commitment and policy regarding child safety can be found on our College website. If you cannot access the website we are happy to provide you with a hard copy on request.</w:t>
      </w:r>
    </w:p>
    <w:p w:rsidR="001F77FA" w:rsidRDefault="001F77FA" w:rsidP="001F77FA">
      <w:pPr>
        <w:jc w:val="both"/>
        <w:rPr>
          <w:rFonts w:ascii="Arial" w:hAnsi="Arial" w:cs="Arial"/>
          <w:sz w:val="22"/>
          <w:szCs w:val="22"/>
        </w:rPr>
      </w:pPr>
    </w:p>
    <w:p w:rsidR="001F77FA" w:rsidRPr="001F77FA" w:rsidRDefault="001F77FA" w:rsidP="001F77FA">
      <w:pPr>
        <w:jc w:val="both"/>
        <w:rPr>
          <w:rFonts w:ascii="Arial" w:hAnsi="Arial" w:cs="Arial"/>
          <w:sz w:val="22"/>
          <w:szCs w:val="22"/>
        </w:rPr>
      </w:pPr>
      <w:r w:rsidRPr="001F77FA">
        <w:rPr>
          <w:rFonts w:ascii="Arial" w:hAnsi="Arial" w:cs="Arial"/>
          <w:sz w:val="22"/>
          <w:szCs w:val="22"/>
        </w:rPr>
        <w:t xml:space="preserve">The policy can be found on the website under the heading: </w:t>
      </w:r>
    </w:p>
    <w:p w:rsidR="001F77FA" w:rsidRPr="001F77FA" w:rsidRDefault="001F77FA" w:rsidP="001F77FA">
      <w:pPr>
        <w:jc w:val="both"/>
        <w:rPr>
          <w:rFonts w:ascii="Arial" w:hAnsi="Arial" w:cs="Arial"/>
          <w:sz w:val="22"/>
          <w:szCs w:val="22"/>
        </w:rPr>
      </w:pPr>
      <w:r w:rsidRPr="001F77FA">
        <w:rPr>
          <w:rFonts w:ascii="Arial" w:hAnsi="Arial" w:cs="Arial"/>
          <w:i/>
          <w:sz w:val="22"/>
          <w:szCs w:val="22"/>
        </w:rPr>
        <w:t>“Our School”;</w:t>
      </w:r>
      <w:r w:rsidRPr="001F77FA">
        <w:rPr>
          <w:rFonts w:ascii="Arial" w:hAnsi="Arial" w:cs="Arial"/>
          <w:sz w:val="22"/>
          <w:szCs w:val="22"/>
        </w:rPr>
        <w:t xml:space="preserve"> then </w:t>
      </w:r>
    </w:p>
    <w:p w:rsidR="001F77FA" w:rsidRPr="001F77FA" w:rsidRDefault="001F77FA" w:rsidP="001F77FA">
      <w:pPr>
        <w:jc w:val="both"/>
        <w:rPr>
          <w:rFonts w:ascii="Arial" w:hAnsi="Arial" w:cs="Arial"/>
          <w:sz w:val="22"/>
          <w:szCs w:val="22"/>
        </w:rPr>
      </w:pPr>
      <w:r w:rsidRPr="001F77FA">
        <w:rPr>
          <w:rFonts w:ascii="Arial" w:hAnsi="Arial" w:cs="Arial"/>
          <w:i/>
          <w:sz w:val="22"/>
          <w:szCs w:val="22"/>
        </w:rPr>
        <w:t>“Policies”;</w:t>
      </w:r>
      <w:r w:rsidRPr="001F77FA">
        <w:rPr>
          <w:rFonts w:ascii="Arial" w:hAnsi="Arial" w:cs="Arial"/>
          <w:sz w:val="22"/>
          <w:szCs w:val="22"/>
        </w:rPr>
        <w:t xml:space="preserve"> then see </w:t>
      </w:r>
    </w:p>
    <w:p w:rsidR="001F77FA" w:rsidRPr="001F77FA" w:rsidRDefault="001F77FA" w:rsidP="001F77FA">
      <w:pPr>
        <w:jc w:val="both"/>
        <w:rPr>
          <w:rFonts w:ascii="Arial" w:hAnsi="Arial" w:cs="Arial"/>
          <w:sz w:val="22"/>
          <w:szCs w:val="22"/>
        </w:rPr>
      </w:pPr>
      <w:r w:rsidRPr="001F77FA">
        <w:rPr>
          <w:rFonts w:ascii="Arial" w:hAnsi="Arial" w:cs="Arial"/>
          <w:i/>
          <w:sz w:val="22"/>
          <w:szCs w:val="22"/>
        </w:rPr>
        <w:t>“Doncaster Secondary College Student Engagement, Safety and Well-Being Policy”</w:t>
      </w:r>
      <w:r w:rsidRPr="001F77FA">
        <w:rPr>
          <w:rFonts w:ascii="Arial" w:hAnsi="Arial" w:cs="Arial"/>
          <w:sz w:val="22"/>
          <w:szCs w:val="22"/>
        </w:rPr>
        <w:t xml:space="preserve"> pages 13 and 16; and the information contained in Appendix 6.</w:t>
      </w:r>
    </w:p>
    <w:p w:rsidR="001F77FA" w:rsidRDefault="001F77FA" w:rsidP="00D863AD">
      <w:pPr>
        <w:jc w:val="both"/>
        <w:rPr>
          <w:rFonts w:ascii="Arial" w:hAnsi="Arial" w:cs="Arial"/>
          <w:sz w:val="22"/>
          <w:szCs w:val="22"/>
        </w:rPr>
      </w:pPr>
    </w:p>
    <w:p w:rsidR="00D863AD" w:rsidRPr="001F77FA" w:rsidRDefault="00D863AD" w:rsidP="00D863AD">
      <w:pPr>
        <w:jc w:val="both"/>
        <w:rPr>
          <w:rFonts w:ascii="Arial" w:hAnsi="Arial" w:cs="Arial"/>
          <w:sz w:val="22"/>
          <w:szCs w:val="22"/>
        </w:rPr>
      </w:pPr>
      <w:r w:rsidRPr="001F77FA">
        <w:rPr>
          <w:rFonts w:ascii="Arial" w:hAnsi="Arial" w:cs="Arial"/>
          <w:sz w:val="22"/>
          <w:szCs w:val="22"/>
        </w:rPr>
        <w:t>The College relies heavily on the support and advice of the Homestay host regarding the student under their care.  It is a partnership between school and Homestay provider, but the school assumes ultimate responsibility.  The school will support Homestay hosts in their role by providing information and being available to offer advice.  Homestay hosts will be briefed by the International Coordinator prior to the arrival of the student.</w:t>
      </w:r>
    </w:p>
    <w:p w:rsidR="00D863AD" w:rsidRPr="00182190" w:rsidRDefault="00D863AD" w:rsidP="00D863AD">
      <w:pPr>
        <w:tabs>
          <w:tab w:val="left" w:pos="360"/>
        </w:tabs>
        <w:jc w:val="both"/>
        <w:rPr>
          <w:rFonts w:ascii="Arial" w:hAnsi="Arial" w:cs="Arial"/>
          <w:b/>
          <w:sz w:val="22"/>
          <w:szCs w:val="22"/>
        </w:rPr>
      </w:pPr>
    </w:p>
    <w:p w:rsidR="00D863AD" w:rsidRPr="00182190" w:rsidRDefault="00D863AD" w:rsidP="00D863AD">
      <w:pPr>
        <w:pStyle w:val="ListParagraph"/>
        <w:numPr>
          <w:ilvl w:val="0"/>
          <w:numId w:val="2"/>
        </w:numPr>
        <w:tabs>
          <w:tab w:val="left" w:pos="360"/>
        </w:tabs>
        <w:ind w:left="709" w:right="-188"/>
        <w:jc w:val="both"/>
        <w:rPr>
          <w:rFonts w:ascii="Arial" w:hAnsi="Arial" w:cs="Arial"/>
          <w:b/>
          <w:spacing w:val="-6"/>
          <w:sz w:val="22"/>
          <w:szCs w:val="22"/>
        </w:rPr>
      </w:pPr>
      <w:r w:rsidRPr="00182190">
        <w:rPr>
          <w:rFonts w:ascii="Arial" w:hAnsi="Arial" w:cs="Arial"/>
          <w:b/>
          <w:spacing w:val="-6"/>
          <w:sz w:val="22"/>
          <w:szCs w:val="22"/>
        </w:rPr>
        <w:t>What are the day to day requirements regarding accommodation and meals?</w:t>
      </w:r>
    </w:p>
    <w:p w:rsidR="00D863AD" w:rsidRPr="002651BA" w:rsidRDefault="00D863AD" w:rsidP="00D863AD">
      <w:pPr>
        <w:tabs>
          <w:tab w:val="left" w:pos="360"/>
        </w:tabs>
        <w:jc w:val="both"/>
        <w:rPr>
          <w:rFonts w:ascii="Arial" w:hAnsi="Arial" w:cs="Arial"/>
          <w:b/>
          <w:sz w:val="16"/>
          <w:szCs w:val="16"/>
        </w:rPr>
      </w:pPr>
    </w:p>
    <w:p w:rsidR="00D863AD" w:rsidRPr="00182190" w:rsidRDefault="00D863AD" w:rsidP="00D863AD">
      <w:pPr>
        <w:pStyle w:val="ListParagraph"/>
        <w:numPr>
          <w:ilvl w:val="0"/>
          <w:numId w:val="1"/>
        </w:numPr>
        <w:tabs>
          <w:tab w:val="left" w:pos="360"/>
        </w:tabs>
        <w:jc w:val="both"/>
        <w:rPr>
          <w:rFonts w:ascii="Arial" w:hAnsi="Arial" w:cs="Arial"/>
          <w:sz w:val="22"/>
          <w:szCs w:val="22"/>
        </w:rPr>
      </w:pPr>
      <w:r w:rsidRPr="00182190">
        <w:rPr>
          <w:rFonts w:ascii="Arial" w:hAnsi="Arial" w:cs="Arial"/>
          <w:sz w:val="22"/>
          <w:szCs w:val="22"/>
        </w:rPr>
        <w:t>The student will need their own bedroom, wardrobe, desk, study light, towels and linen.</w:t>
      </w:r>
    </w:p>
    <w:p w:rsidR="00D863AD" w:rsidRPr="00182190" w:rsidRDefault="00D863AD" w:rsidP="00D863AD">
      <w:pPr>
        <w:pStyle w:val="ListParagraph"/>
        <w:numPr>
          <w:ilvl w:val="0"/>
          <w:numId w:val="1"/>
        </w:numPr>
        <w:tabs>
          <w:tab w:val="left" w:pos="360"/>
        </w:tabs>
        <w:jc w:val="both"/>
        <w:rPr>
          <w:rFonts w:ascii="Arial" w:hAnsi="Arial" w:cs="Arial"/>
          <w:sz w:val="22"/>
          <w:szCs w:val="22"/>
        </w:rPr>
      </w:pPr>
      <w:r w:rsidRPr="00182190">
        <w:rPr>
          <w:rFonts w:ascii="Arial" w:hAnsi="Arial" w:cs="Arial"/>
          <w:sz w:val="22"/>
          <w:szCs w:val="22"/>
        </w:rPr>
        <w:t>Internet access must be provided and is included in the Homestay fee.</w:t>
      </w:r>
    </w:p>
    <w:p w:rsidR="00D863AD" w:rsidRPr="00182190" w:rsidRDefault="00D863AD" w:rsidP="00D863AD">
      <w:pPr>
        <w:pStyle w:val="ListParagraph"/>
        <w:numPr>
          <w:ilvl w:val="0"/>
          <w:numId w:val="1"/>
        </w:numPr>
        <w:tabs>
          <w:tab w:val="left" w:pos="360"/>
        </w:tabs>
        <w:jc w:val="both"/>
        <w:rPr>
          <w:rFonts w:ascii="Arial" w:hAnsi="Arial" w:cs="Arial"/>
          <w:sz w:val="22"/>
          <w:szCs w:val="22"/>
        </w:rPr>
      </w:pPr>
      <w:r w:rsidRPr="00182190">
        <w:rPr>
          <w:rFonts w:ascii="Arial" w:hAnsi="Arial" w:cs="Arial"/>
          <w:sz w:val="22"/>
          <w:szCs w:val="22"/>
        </w:rPr>
        <w:t>Three substantial meals a day with access to reasonable snacks.</w:t>
      </w:r>
    </w:p>
    <w:p w:rsidR="00D863AD" w:rsidRPr="00182190" w:rsidRDefault="00D863AD" w:rsidP="00D863AD">
      <w:pPr>
        <w:pStyle w:val="ListParagraph"/>
        <w:numPr>
          <w:ilvl w:val="0"/>
          <w:numId w:val="1"/>
        </w:numPr>
        <w:tabs>
          <w:tab w:val="left" w:pos="360"/>
        </w:tabs>
        <w:jc w:val="both"/>
        <w:rPr>
          <w:rFonts w:ascii="Arial" w:hAnsi="Arial" w:cs="Arial"/>
          <w:sz w:val="22"/>
          <w:szCs w:val="22"/>
        </w:rPr>
      </w:pPr>
      <w:r w:rsidRPr="00182190">
        <w:rPr>
          <w:rFonts w:ascii="Arial" w:hAnsi="Arial" w:cs="Arial"/>
          <w:sz w:val="22"/>
          <w:szCs w:val="22"/>
        </w:rPr>
        <w:t>The payment covers the accommodation, meals and utilities excluding phone but inclusive of internet access.</w:t>
      </w:r>
    </w:p>
    <w:p w:rsidR="00D863AD" w:rsidRPr="00182190" w:rsidRDefault="00D863AD" w:rsidP="00D863AD">
      <w:pPr>
        <w:pStyle w:val="ListParagraph"/>
        <w:numPr>
          <w:ilvl w:val="0"/>
          <w:numId w:val="1"/>
        </w:numPr>
        <w:tabs>
          <w:tab w:val="left" w:pos="360"/>
        </w:tabs>
        <w:jc w:val="both"/>
        <w:rPr>
          <w:rFonts w:ascii="Arial" w:hAnsi="Arial" w:cs="Arial"/>
          <w:sz w:val="22"/>
          <w:szCs w:val="22"/>
        </w:rPr>
      </w:pPr>
      <w:r w:rsidRPr="00182190">
        <w:rPr>
          <w:rFonts w:ascii="Arial" w:hAnsi="Arial" w:cs="Arial"/>
          <w:sz w:val="22"/>
          <w:szCs w:val="22"/>
        </w:rPr>
        <w:t>Use of the general living areas.</w:t>
      </w:r>
    </w:p>
    <w:p w:rsidR="00D863AD" w:rsidRPr="00182190" w:rsidRDefault="00D863AD" w:rsidP="00D863AD">
      <w:pPr>
        <w:pStyle w:val="ListParagraph"/>
        <w:numPr>
          <w:ilvl w:val="0"/>
          <w:numId w:val="1"/>
        </w:numPr>
        <w:tabs>
          <w:tab w:val="left" w:pos="360"/>
        </w:tabs>
        <w:jc w:val="both"/>
        <w:rPr>
          <w:rFonts w:ascii="Arial" w:hAnsi="Arial" w:cs="Arial"/>
          <w:sz w:val="22"/>
          <w:szCs w:val="22"/>
        </w:rPr>
      </w:pPr>
      <w:r w:rsidRPr="00182190">
        <w:rPr>
          <w:rFonts w:ascii="Arial" w:hAnsi="Arial" w:cs="Arial"/>
          <w:sz w:val="22"/>
          <w:szCs w:val="22"/>
        </w:rPr>
        <w:t xml:space="preserve">The Homestay hosts must reside at the same address. </w:t>
      </w:r>
    </w:p>
    <w:p w:rsidR="00D863AD" w:rsidRPr="00182190" w:rsidRDefault="00D863AD" w:rsidP="00D863AD">
      <w:pPr>
        <w:pStyle w:val="ListParagraph"/>
        <w:numPr>
          <w:ilvl w:val="0"/>
          <w:numId w:val="1"/>
        </w:numPr>
        <w:tabs>
          <w:tab w:val="left" w:pos="360"/>
        </w:tabs>
        <w:jc w:val="both"/>
        <w:rPr>
          <w:rFonts w:ascii="Arial" w:hAnsi="Arial" w:cs="Arial"/>
          <w:sz w:val="22"/>
          <w:szCs w:val="22"/>
        </w:rPr>
      </w:pPr>
      <w:r w:rsidRPr="00182190">
        <w:rPr>
          <w:rFonts w:ascii="Arial" w:hAnsi="Arial" w:cs="Arial"/>
          <w:sz w:val="22"/>
          <w:szCs w:val="22"/>
        </w:rPr>
        <w:t>The Homestay family must inform the College at least three weeks in advance if all adults will be away from the house for any extended period unless they are including the host student in their holiday travel.</w:t>
      </w:r>
    </w:p>
    <w:p w:rsidR="00D863AD" w:rsidRPr="00182190" w:rsidRDefault="00D863AD" w:rsidP="00D863AD">
      <w:pPr>
        <w:pStyle w:val="ListParagraph"/>
        <w:numPr>
          <w:ilvl w:val="0"/>
          <w:numId w:val="1"/>
        </w:numPr>
        <w:tabs>
          <w:tab w:val="left" w:pos="360"/>
        </w:tabs>
        <w:spacing w:line="276" w:lineRule="auto"/>
        <w:jc w:val="both"/>
        <w:rPr>
          <w:rFonts w:ascii="Arial" w:hAnsi="Arial" w:cs="Arial"/>
          <w:sz w:val="22"/>
          <w:szCs w:val="22"/>
        </w:rPr>
      </w:pPr>
      <w:r w:rsidRPr="00182190">
        <w:rPr>
          <w:rFonts w:ascii="Arial" w:hAnsi="Arial" w:cs="Arial"/>
          <w:sz w:val="22"/>
          <w:szCs w:val="22"/>
        </w:rPr>
        <w:t>The student must have access to laundry facilities.</w:t>
      </w:r>
    </w:p>
    <w:p w:rsidR="00D863AD" w:rsidRPr="001F77FA" w:rsidRDefault="00D863AD" w:rsidP="001F77FA">
      <w:pPr>
        <w:pStyle w:val="ListParagraph"/>
        <w:numPr>
          <w:ilvl w:val="0"/>
          <w:numId w:val="1"/>
        </w:numPr>
        <w:spacing w:line="276" w:lineRule="auto"/>
        <w:rPr>
          <w:rFonts w:ascii="Arial" w:hAnsi="Arial" w:cs="Arial"/>
          <w:sz w:val="22"/>
          <w:szCs w:val="22"/>
        </w:rPr>
      </w:pPr>
      <w:r w:rsidRPr="002651BA">
        <w:rPr>
          <w:rFonts w:ascii="Arial" w:hAnsi="Arial" w:cs="Arial"/>
          <w:sz w:val="22"/>
          <w:szCs w:val="22"/>
        </w:rPr>
        <w:t>It is expected that the student will help with household chores, such as keeping their own bedroom t</w:t>
      </w:r>
      <w:r w:rsidR="001F77FA">
        <w:rPr>
          <w:rFonts w:ascii="Arial" w:hAnsi="Arial" w:cs="Arial"/>
          <w:sz w:val="22"/>
          <w:szCs w:val="22"/>
        </w:rPr>
        <w:t>idy and helping in the kitchen.</w:t>
      </w:r>
    </w:p>
    <w:p w:rsidR="00D863AD" w:rsidRPr="00182190" w:rsidRDefault="00D863AD" w:rsidP="00D863AD">
      <w:pPr>
        <w:pStyle w:val="ListParagraph"/>
        <w:numPr>
          <w:ilvl w:val="0"/>
          <w:numId w:val="1"/>
        </w:numPr>
        <w:jc w:val="both"/>
        <w:rPr>
          <w:rFonts w:ascii="Arial" w:hAnsi="Arial" w:cs="Arial"/>
          <w:sz w:val="22"/>
          <w:szCs w:val="22"/>
        </w:rPr>
      </w:pPr>
      <w:r w:rsidRPr="00182190">
        <w:rPr>
          <w:rFonts w:ascii="Arial" w:hAnsi="Arial" w:cs="Arial"/>
          <w:sz w:val="22"/>
          <w:szCs w:val="22"/>
        </w:rPr>
        <w:t>The student will pay for products for personal use, such as shampoo, razors etc.</w:t>
      </w:r>
    </w:p>
    <w:p w:rsidR="00D863AD" w:rsidRPr="00182190" w:rsidRDefault="00D863AD" w:rsidP="00D863AD">
      <w:pPr>
        <w:pStyle w:val="ListParagraph"/>
        <w:numPr>
          <w:ilvl w:val="0"/>
          <w:numId w:val="1"/>
        </w:numPr>
        <w:tabs>
          <w:tab w:val="left" w:pos="180"/>
        </w:tabs>
        <w:jc w:val="both"/>
        <w:rPr>
          <w:rFonts w:ascii="Arial" w:hAnsi="Arial" w:cs="Arial"/>
          <w:sz w:val="22"/>
          <w:szCs w:val="22"/>
        </w:rPr>
      </w:pPr>
      <w:r w:rsidRPr="00182190">
        <w:rPr>
          <w:rFonts w:ascii="Arial" w:hAnsi="Arial" w:cs="Arial"/>
          <w:sz w:val="22"/>
          <w:szCs w:val="22"/>
        </w:rPr>
        <w:t>Noise levels [stereo, TV, etc.] are kept to a minimum and at appropriate times.</w:t>
      </w:r>
    </w:p>
    <w:p w:rsidR="00D863AD" w:rsidRPr="00182190" w:rsidRDefault="00D863AD" w:rsidP="00D863AD">
      <w:pPr>
        <w:pStyle w:val="ListParagraph"/>
        <w:numPr>
          <w:ilvl w:val="0"/>
          <w:numId w:val="1"/>
        </w:numPr>
        <w:tabs>
          <w:tab w:val="left" w:pos="180"/>
        </w:tabs>
        <w:jc w:val="both"/>
        <w:rPr>
          <w:rFonts w:ascii="Arial" w:hAnsi="Arial" w:cs="Arial"/>
          <w:sz w:val="22"/>
          <w:szCs w:val="22"/>
        </w:rPr>
      </w:pPr>
      <w:r w:rsidRPr="00182190">
        <w:rPr>
          <w:rFonts w:ascii="Arial" w:hAnsi="Arial" w:cs="Arial"/>
          <w:sz w:val="22"/>
          <w:szCs w:val="22"/>
        </w:rPr>
        <w:t xml:space="preserve">If a student leaves the Homestay and forgets any of their possessions the Homestay must contact the College.  If the property of the student is disposed of, the Homestay will be fully liable for all costs associated with replacement.  </w:t>
      </w:r>
    </w:p>
    <w:p w:rsidR="00D863AD" w:rsidRPr="00182190" w:rsidRDefault="00D863AD" w:rsidP="00D863AD">
      <w:pPr>
        <w:pStyle w:val="ListParagraph"/>
        <w:numPr>
          <w:ilvl w:val="0"/>
          <w:numId w:val="1"/>
        </w:numPr>
        <w:tabs>
          <w:tab w:val="left" w:pos="180"/>
        </w:tabs>
        <w:jc w:val="both"/>
        <w:rPr>
          <w:rFonts w:ascii="Arial" w:hAnsi="Arial" w:cs="Arial"/>
          <w:sz w:val="22"/>
          <w:szCs w:val="22"/>
        </w:rPr>
      </w:pPr>
      <w:r w:rsidRPr="00182190">
        <w:rPr>
          <w:rFonts w:ascii="Arial" w:hAnsi="Arial" w:cs="Arial"/>
          <w:sz w:val="22"/>
          <w:szCs w:val="22"/>
        </w:rPr>
        <w:t>The College will monitor the Homestay accommodation and will visit at least twice a year.</w:t>
      </w:r>
    </w:p>
    <w:p w:rsidR="00D863AD" w:rsidRPr="00182190" w:rsidRDefault="00D863AD" w:rsidP="00D863AD">
      <w:pPr>
        <w:pStyle w:val="ListParagraph"/>
        <w:numPr>
          <w:ilvl w:val="0"/>
          <w:numId w:val="1"/>
        </w:numPr>
        <w:jc w:val="both"/>
        <w:rPr>
          <w:rFonts w:ascii="Arial" w:hAnsi="Arial" w:cs="Arial"/>
          <w:sz w:val="22"/>
          <w:szCs w:val="22"/>
        </w:rPr>
      </w:pPr>
      <w:r w:rsidRPr="00182190">
        <w:rPr>
          <w:rFonts w:ascii="Arial" w:hAnsi="Arial" w:cs="Arial"/>
          <w:sz w:val="22"/>
          <w:szCs w:val="22"/>
        </w:rPr>
        <w:t>A maximum of three Homestay students, including those from another college.</w:t>
      </w:r>
    </w:p>
    <w:p w:rsidR="00D863AD" w:rsidRPr="00182190" w:rsidRDefault="00D863AD" w:rsidP="00D863AD">
      <w:pPr>
        <w:pStyle w:val="ListParagraph"/>
        <w:numPr>
          <w:ilvl w:val="0"/>
          <w:numId w:val="1"/>
        </w:numPr>
        <w:jc w:val="both"/>
        <w:rPr>
          <w:rFonts w:ascii="Arial" w:hAnsi="Arial" w:cs="Arial"/>
          <w:sz w:val="22"/>
          <w:szCs w:val="22"/>
        </w:rPr>
      </w:pPr>
      <w:r>
        <w:rPr>
          <w:rFonts w:ascii="Arial" w:hAnsi="Arial" w:cs="Arial"/>
          <w:sz w:val="22"/>
          <w:szCs w:val="22"/>
        </w:rPr>
        <w:t>The $</w:t>
      </w:r>
      <w:r>
        <w:rPr>
          <w:rFonts w:ascii="Arial" w:eastAsiaTheme="minorEastAsia" w:hAnsi="Arial" w:cs="Arial" w:hint="eastAsia"/>
          <w:sz w:val="22"/>
          <w:szCs w:val="22"/>
          <w:lang w:eastAsia="zh-CN"/>
        </w:rPr>
        <w:t>3</w:t>
      </w:r>
      <w:r w:rsidR="00776BFD">
        <w:rPr>
          <w:rFonts w:ascii="Arial" w:eastAsiaTheme="minorEastAsia" w:hAnsi="Arial" w:cs="Arial" w:hint="eastAsia"/>
          <w:sz w:val="22"/>
          <w:szCs w:val="22"/>
          <w:lang w:eastAsia="zh-CN"/>
        </w:rPr>
        <w:t>10</w:t>
      </w:r>
      <w:r>
        <w:rPr>
          <w:rFonts w:ascii="Arial" w:eastAsiaTheme="minorEastAsia" w:hAnsi="Arial" w:cs="Arial" w:hint="eastAsia"/>
          <w:sz w:val="22"/>
          <w:szCs w:val="22"/>
          <w:lang w:eastAsia="zh-CN"/>
        </w:rPr>
        <w:t xml:space="preserve"> </w:t>
      </w:r>
      <w:r w:rsidRPr="00182190">
        <w:rPr>
          <w:rFonts w:ascii="Arial" w:hAnsi="Arial" w:cs="Arial"/>
          <w:sz w:val="22"/>
          <w:szCs w:val="22"/>
        </w:rPr>
        <w:t xml:space="preserve">per week payment covers all costs as outlined above.  See below regarding holding fees during vacations.  The Homestay’s parent will make arrangements for the payment of the Homestay fee to you. The College retains a bond </w:t>
      </w:r>
      <w:r>
        <w:rPr>
          <w:rFonts w:ascii="Arial" w:hAnsi="Arial" w:cs="Arial"/>
          <w:sz w:val="22"/>
          <w:szCs w:val="22"/>
        </w:rPr>
        <w:t>$</w:t>
      </w:r>
      <w:r>
        <w:rPr>
          <w:rFonts w:ascii="Arial" w:eastAsiaTheme="minorEastAsia" w:hAnsi="Arial" w:cs="Arial" w:hint="eastAsia"/>
          <w:sz w:val="22"/>
          <w:szCs w:val="22"/>
          <w:lang w:eastAsia="zh-CN"/>
        </w:rPr>
        <w:t>6</w:t>
      </w:r>
      <w:r>
        <w:rPr>
          <w:rFonts w:ascii="Arial" w:hAnsi="Arial" w:cs="Arial"/>
          <w:sz w:val="22"/>
          <w:szCs w:val="22"/>
        </w:rPr>
        <w:t xml:space="preserve">00 </w:t>
      </w:r>
      <w:r w:rsidRPr="00182190">
        <w:rPr>
          <w:rFonts w:ascii="Arial" w:hAnsi="Arial" w:cs="Arial"/>
          <w:sz w:val="22"/>
          <w:szCs w:val="22"/>
        </w:rPr>
        <w:t>to cover possible damage or non-payment of rent.</w:t>
      </w:r>
    </w:p>
    <w:p w:rsidR="00D863AD" w:rsidRPr="00182190" w:rsidRDefault="00D863AD" w:rsidP="00D863AD">
      <w:pPr>
        <w:pStyle w:val="ListParagraph"/>
        <w:tabs>
          <w:tab w:val="left" w:pos="180"/>
        </w:tabs>
        <w:jc w:val="both"/>
        <w:rPr>
          <w:rFonts w:ascii="Arial" w:hAnsi="Arial" w:cs="Arial"/>
          <w:sz w:val="22"/>
          <w:szCs w:val="22"/>
        </w:rPr>
      </w:pPr>
    </w:p>
    <w:p w:rsidR="00D863AD" w:rsidRPr="00182190" w:rsidRDefault="00D863AD" w:rsidP="00D863AD">
      <w:pPr>
        <w:pStyle w:val="ListParagraph"/>
        <w:numPr>
          <w:ilvl w:val="0"/>
          <w:numId w:val="2"/>
        </w:numPr>
        <w:tabs>
          <w:tab w:val="left" w:pos="180"/>
        </w:tabs>
        <w:jc w:val="both"/>
        <w:rPr>
          <w:rFonts w:ascii="Arial" w:hAnsi="Arial" w:cs="Arial"/>
          <w:b/>
          <w:sz w:val="22"/>
          <w:szCs w:val="22"/>
        </w:rPr>
      </w:pPr>
      <w:r w:rsidRPr="00182190">
        <w:rPr>
          <w:rFonts w:ascii="Arial" w:hAnsi="Arial" w:cs="Arial"/>
          <w:b/>
          <w:sz w:val="22"/>
          <w:szCs w:val="22"/>
        </w:rPr>
        <w:t xml:space="preserve">Following are a range of issues that may arise from time to time:  </w:t>
      </w:r>
    </w:p>
    <w:p w:rsidR="00D863AD" w:rsidRPr="002651BA" w:rsidRDefault="00D863AD" w:rsidP="00D863AD">
      <w:pPr>
        <w:pStyle w:val="ListParagraph"/>
        <w:tabs>
          <w:tab w:val="left" w:pos="360"/>
        </w:tabs>
        <w:ind w:left="1080"/>
        <w:jc w:val="both"/>
        <w:rPr>
          <w:rFonts w:ascii="Arial" w:hAnsi="Arial" w:cs="Arial"/>
          <w:b/>
          <w:sz w:val="16"/>
          <w:szCs w:val="16"/>
        </w:rPr>
      </w:pPr>
    </w:p>
    <w:p w:rsidR="00D863AD" w:rsidRPr="00182190" w:rsidRDefault="00D863AD" w:rsidP="00D863AD">
      <w:pPr>
        <w:pStyle w:val="ListParagraph"/>
        <w:ind w:left="0"/>
        <w:jc w:val="both"/>
        <w:rPr>
          <w:rFonts w:ascii="Arial" w:hAnsi="Arial" w:cs="Arial"/>
          <w:b/>
          <w:sz w:val="22"/>
          <w:szCs w:val="22"/>
          <w:u w:val="single"/>
        </w:rPr>
      </w:pPr>
      <w:r w:rsidRPr="00182190">
        <w:rPr>
          <w:rFonts w:ascii="Arial" w:hAnsi="Arial" w:cs="Arial"/>
          <w:b/>
          <w:sz w:val="22"/>
          <w:szCs w:val="22"/>
        </w:rPr>
        <w:t>The key is to remember there needs to be a flexible and reasonable approach to matters of discipline, house rules and cooperative living.</w:t>
      </w:r>
    </w:p>
    <w:p w:rsidR="00D863AD" w:rsidRPr="002651BA" w:rsidRDefault="00D863AD" w:rsidP="00D863AD">
      <w:pPr>
        <w:pStyle w:val="ListParagraph"/>
        <w:tabs>
          <w:tab w:val="left" w:pos="360"/>
        </w:tabs>
        <w:ind w:left="1080"/>
        <w:jc w:val="both"/>
        <w:rPr>
          <w:rFonts w:ascii="Arial" w:hAnsi="Arial" w:cs="Arial"/>
          <w:b/>
          <w:sz w:val="16"/>
          <w:szCs w:val="16"/>
        </w:rPr>
      </w:pPr>
    </w:p>
    <w:p w:rsidR="00D863AD" w:rsidRPr="00182190" w:rsidRDefault="00D863AD" w:rsidP="00D863AD">
      <w:pPr>
        <w:pStyle w:val="ListParagraph"/>
        <w:ind w:left="0"/>
        <w:jc w:val="both"/>
        <w:rPr>
          <w:rFonts w:ascii="Arial" w:hAnsi="Arial" w:cs="Arial"/>
          <w:sz w:val="22"/>
          <w:szCs w:val="22"/>
        </w:rPr>
      </w:pPr>
      <w:r w:rsidRPr="00182190">
        <w:rPr>
          <w:rFonts w:ascii="Arial" w:hAnsi="Arial" w:cs="Arial"/>
          <w:b/>
          <w:sz w:val="22"/>
          <w:szCs w:val="22"/>
        </w:rPr>
        <w:t>Visitors or overnight stay at a friend’s</w:t>
      </w:r>
      <w:r w:rsidRPr="00182190">
        <w:rPr>
          <w:rFonts w:ascii="Arial" w:hAnsi="Arial" w:cs="Arial"/>
          <w:sz w:val="22"/>
          <w:szCs w:val="22"/>
        </w:rPr>
        <w:t xml:space="preserve"> </w:t>
      </w:r>
    </w:p>
    <w:p w:rsidR="00941635" w:rsidRPr="00C46DD9" w:rsidRDefault="00D863AD" w:rsidP="00C46DD9">
      <w:pPr>
        <w:pStyle w:val="ListParagraph"/>
        <w:ind w:left="0"/>
        <w:jc w:val="both"/>
        <w:rPr>
          <w:rFonts w:ascii="Arial" w:hAnsi="Arial" w:cs="Arial"/>
          <w:sz w:val="22"/>
          <w:szCs w:val="22"/>
        </w:rPr>
      </w:pPr>
      <w:r w:rsidRPr="00182190">
        <w:rPr>
          <w:rFonts w:ascii="Arial" w:hAnsi="Arial" w:cs="Arial"/>
          <w:sz w:val="22"/>
          <w:szCs w:val="22"/>
        </w:rPr>
        <w:lastRenderedPageBreak/>
        <w:t>Students must seek permission from their host family before inviting friends to visit them.  Some Homestay families may agree to provide meals for friends when given appropriate notice.  Students must have permission to stay overnight away from their designated Homestay and must provide their Homestay family with the name and contact phone number of the person with whom they are staying.</w:t>
      </w:r>
      <w:r w:rsidR="001F77FA">
        <w:rPr>
          <w:rFonts w:ascii="Arial" w:hAnsi="Arial" w:cs="Arial"/>
          <w:sz w:val="22"/>
          <w:szCs w:val="22"/>
        </w:rPr>
        <w:t xml:space="preserve"> The college must be informed using the appropriate form.</w:t>
      </w:r>
    </w:p>
    <w:p w:rsidR="00941635" w:rsidRDefault="00941635" w:rsidP="00D863AD">
      <w:pPr>
        <w:jc w:val="both"/>
        <w:rPr>
          <w:rFonts w:ascii="Arial" w:hAnsi="Arial" w:cs="Arial"/>
          <w:b/>
          <w:sz w:val="22"/>
          <w:szCs w:val="22"/>
        </w:rPr>
      </w:pPr>
    </w:p>
    <w:p w:rsidR="00D863AD" w:rsidRPr="00182190" w:rsidRDefault="00D863AD" w:rsidP="00D863AD">
      <w:pPr>
        <w:jc w:val="both"/>
        <w:rPr>
          <w:rFonts w:ascii="Arial" w:hAnsi="Arial" w:cs="Arial"/>
          <w:b/>
          <w:sz w:val="22"/>
          <w:szCs w:val="22"/>
        </w:rPr>
      </w:pPr>
      <w:r w:rsidRPr="00182190">
        <w:rPr>
          <w:rFonts w:ascii="Arial" w:hAnsi="Arial" w:cs="Arial"/>
          <w:b/>
          <w:sz w:val="22"/>
          <w:szCs w:val="22"/>
        </w:rPr>
        <w:t xml:space="preserve">School Holidays </w:t>
      </w:r>
    </w:p>
    <w:p w:rsidR="00D863AD" w:rsidRPr="00941635" w:rsidRDefault="00D863AD" w:rsidP="00D863AD">
      <w:pPr>
        <w:jc w:val="both"/>
        <w:rPr>
          <w:rFonts w:ascii="Arial" w:hAnsi="Arial" w:cs="Arial"/>
          <w:sz w:val="22"/>
          <w:szCs w:val="22"/>
        </w:rPr>
      </w:pPr>
      <w:r w:rsidRPr="00182190">
        <w:rPr>
          <w:rFonts w:ascii="Arial" w:hAnsi="Arial" w:cs="Arial"/>
          <w:sz w:val="22"/>
          <w:szCs w:val="22"/>
        </w:rPr>
        <w:t xml:space="preserve">Students need to inform the College and host family in advance about whether they are returning home for school holidays or if they intend travelling within Victoria or interstate.  International Students aged </w:t>
      </w:r>
      <w:r>
        <w:rPr>
          <w:rFonts w:ascii="Arial" w:hAnsi="Arial" w:cs="Arial"/>
          <w:sz w:val="22"/>
          <w:szCs w:val="22"/>
        </w:rPr>
        <w:t>from</w:t>
      </w:r>
      <w:r w:rsidRPr="00182190">
        <w:rPr>
          <w:rFonts w:ascii="Arial" w:hAnsi="Arial" w:cs="Arial"/>
          <w:sz w:val="22"/>
          <w:szCs w:val="22"/>
        </w:rPr>
        <w:t xml:space="preserve"> 15 to 18 are required to provide written approval from their family advising of the travel plan.  There are a number of requirements regarding such travel arrangements.  Please contact the International Coordinator for further information.  All students are required to return to Melbourne prior to school commencement, unless exceptional reasons arise.  In this case, a formal written request from the parent is required.  Regarding Homestay payments whilst students are away during term vacations and Christmas vacation, Homestay hosts will receive $105 per week during the short term vacations or $15 per day and $70 per week for the end of year vacation period or $10 per day.</w:t>
      </w:r>
    </w:p>
    <w:p w:rsidR="00D863AD" w:rsidRPr="00182190" w:rsidRDefault="00D863AD" w:rsidP="00D863AD">
      <w:pPr>
        <w:tabs>
          <w:tab w:val="left" w:pos="360"/>
        </w:tabs>
        <w:jc w:val="both"/>
        <w:rPr>
          <w:rFonts w:ascii="Arial" w:hAnsi="Arial" w:cs="Arial"/>
          <w:b/>
          <w:sz w:val="22"/>
          <w:szCs w:val="22"/>
        </w:rPr>
      </w:pPr>
    </w:p>
    <w:p w:rsidR="00D863AD" w:rsidRPr="00182190" w:rsidRDefault="00D863AD" w:rsidP="00D863AD">
      <w:pPr>
        <w:tabs>
          <w:tab w:val="left" w:pos="360"/>
        </w:tabs>
        <w:jc w:val="both"/>
        <w:rPr>
          <w:rFonts w:ascii="Arial" w:hAnsi="Arial" w:cs="Arial"/>
          <w:sz w:val="22"/>
          <w:szCs w:val="22"/>
        </w:rPr>
      </w:pPr>
      <w:r w:rsidRPr="00182190">
        <w:rPr>
          <w:rFonts w:ascii="Arial" w:hAnsi="Arial" w:cs="Arial"/>
          <w:b/>
          <w:sz w:val="22"/>
          <w:szCs w:val="22"/>
        </w:rPr>
        <w:t>Concerns about your Homestay student</w:t>
      </w:r>
    </w:p>
    <w:p w:rsidR="00D863AD" w:rsidRPr="00182190" w:rsidRDefault="00D863AD" w:rsidP="00D863AD">
      <w:pPr>
        <w:tabs>
          <w:tab w:val="left" w:pos="360"/>
        </w:tabs>
        <w:jc w:val="both"/>
        <w:rPr>
          <w:rFonts w:ascii="Arial" w:hAnsi="Arial" w:cs="Arial"/>
          <w:sz w:val="22"/>
          <w:szCs w:val="22"/>
        </w:rPr>
      </w:pPr>
      <w:r w:rsidRPr="00182190">
        <w:rPr>
          <w:rFonts w:ascii="Arial" w:hAnsi="Arial" w:cs="Arial"/>
          <w:sz w:val="22"/>
          <w:szCs w:val="22"/>
        </w:rPr>
        <w:t>If you are unhappy or have concerns, it is important that you speak to the International Student Coordinator immediately.  The Coordinator will do her best to help you.  It is vital that the International Coordinator is informed of any disagreements or disputes that may occur between you and your student</w:t>
      </w:r>
      <w:r>
        <w:rPr>
          <w:rFonts w:ascii="Arial" w:hAnsi="Arial" w:cs="Arial"/>
          <w:sz w:val="22"/>
          <w:szCs w:val="22"/>
        </w:rPr>
        <w:t>.</w:t>
      </w:r>
      <w:r w:rsidRPr="00182190">
        <w:rPr>
          <w:rFonts w:ascii="Arial" w:hAnsi="Arial" w:cs="Arial"/>
          <w:sz w:val="22"/>
          <w:szCs w:val="22"/>
        </w:rPr>
        <w:t xml:space="preserve"> The College has a set policy and procedure for handling complaints pertaining to International Students.</w:t>
      </w:r>
      <w:r w:rsidR="001F77FA">
        <w:rPr>
          <w:rFonts w:ascii="Arial" w:hAnsi="Arial" w:cs="Arial"/>
          <w:sz w:val="22"/>
          <w:szCs w:val="22"/>
        </w:rPr>
        <w:t xml:space="preserve"> See also child safety requirements contained in this document.</w:t>
      </w:r>
    </w:p>
    <w:p w:rsidR="00D863AD" w:rsidRPr="00182190" w:rsidRDefault="00D863AD" w:rsidP="00D863AD">
      <w:pPr>
        <w:tabs>
          <w:tab w:val="left" w:pos="360"/>
        </w:tabs>
        <w:jc w:val="both"/>
        <w:rPr>
          <w:rFonts w:ascii="Arial" w:hAnsi="Arial" w:cs="Arial"/>
          <w:sz w:val="22"/>
          <w:szCs w:val="22"/>
        </w:rPr>
      </w:pPr>
    </w:p>
    <w:p w:rsidR="00D863AD" w:rsidRPr="00182190" w:rsidRDefault="00D863AD" w:rsidP="00D863AD">
      <w:pPr>
        <w:tabs>
          <w:tab w:val="left" w:pos="360"/>
        </w:tabs>
        <w:jc w:val="both"/>
        <w:rPr>
          <w:rFonts w:ascii="Arial" w:hAnsi="Arial" w:cs="Arial"/>
          <w:b/>
          <w:sz w:val="22"/>
          <w:szCs w:val="22"/>
        </w:rPr>
      </w:pPr>
      <w:r w:rsidRPr="00182190">
        <w:rPr>
          <w:rFonts w:ascii="Arial" w:hAnsi="Arial" w:cs="Arial"/>
          <w:b/>
          <w:sz w:val="22"/>
          <w:szCs w:val="22"/>
        </w:rPr>
        <w:t>Giving Notice to move Homestay</w:t>
      </w:r>
    </w:p>
    <w:p w:rsidR="00D863AD" w:rsidRPr="00182190" w:rsidRDefault="00D863AD" w:rsidP="00D863AD">
      <w:pPr>
        <w:tabs>
          <w:tab w:val="left" w:pos="360"/>
        </w:tabs>
        <w:jc w:val="both"/>
        <w:rPr>
          <w:rFonts w:ascii="Arial" w:hAnsi="Arial" w:cs="Arial"/>
          <w:sz w:val="22"/>
          <w:szCs w:val="22"/>
        </w:rPr>
      </w:pPr>
      <w:r w:rsidRPr="00182190">
        <w:rPr>
          <w:rFonts w:ascii="Arial" w:hAnsi="Arial" w:cs="Arial"/>
          <w:sz w:val="22"/>
          <w:szCs w:val="22"/>
        </w:rPr>
        <w:t>If students are not happy with the Homestay accommodation that has been arranged, they can request a change in accommodation provided they have a legitimate reason.  However, they must seek the approval of the International Student Coordinator and once the request is approved, the College will give the host family at least two weeks’ notice of a change of Homestay accommodation.  If the Homestay student needs to be moved because there is an issue of health or safety, they will be removed immediately and all monies paid in advance need to be returned to the College.  Under these circumstances there is no requirement for two weeks</w:t>
      </w:r>
      <w:r w:rsidR="00085310">
        <w:rPr>
          <w:rFonts w:ascii="Arial" w:hAnsi="Arial" w:cs="Arial"/>
          <w:sz w:val="22"/>
          <w:szCs w:val="22"/>
        </w:rPr>
        <w:t>’</w:t>
      </w:r>
      <w:r w:rsidRPr="00182190">
        <w:rPr>
          <w:rFonts w:ascii="Arial" w:hAnsi="Arial" w:cs="Arial"/>
          <w:sz w:val="22"/>
          <w:szCs w:val="22"/>
        </w:rPr>
        <w:t xml:space="preserve"> notice.  Alternatively, the Homestay host may wish to terminate the Homestay agreement. The Homestay would normally give the College at least four weeks’ notice prior to proceeding with the termination process.  The exception would be in a situation where the Homestay student is causing a risk to the health and welfare of you or your family.  In this situation we would endeavour to move the student as soon as is practically possible.</w:t>
      </w:r>
    </w:p>
    <w:p w:rsidR="00D863AD" w:rsidRPr="00182190" w:rsidRDefault="00D863AD" w:rsidP="00D863AD">
      <w:pPr>
        <w:tabs>
          <w:tab w:val="left" w:pos="360"/>
        </w:tabs>
        <w:jc w:val="both"/>
        <w:rPr>
          <w:rFonts w:ascii="Arial" w:hAnsi="Arial" w:cs="Arial"/>
          <w:sz w:val="22"/>
          <w:szCs w:val="22"/>
        </w:rPr>
      </w:pPr>
    </w:p>
    <w:p w:rsidR="00D863AD" w:rsidRPr="00182190" w:rsidRDefault="00D863AD" w:rsidP="00D863AD">
      <w:pPr>
        <w:tabs>
          <w:tab w:val="left" w:pos="360"/>
        </w:tabs>
        <w:jc w:val="both"/>
        <w:rPr>
          <w:rFonts w:ascii="Arial" w:hAnsi="Arial" w:cs="Arial"/>
          <w:sz w:val="22"/>
          <w:szCs w:val="22"/>
        </w:rPr>
      </w:pPr>
      <w:r w:rsidRPr="00182190">
        <w:rPr>
          <w:rFonts w:ascii="Arial" w:hAnsi="Arial" w:cs="Arial"/>
          <w:sz w:val="22"/>
          <w:szCs w:val="22"/>
        </w:rPr>
        <w:t>Homestay families should also be aware of the following:</w:t>
      </w:r>
    </w:p>
    <w:p w:rsidR="00D863AD" w:rsidRPr="00182190" w:rsidRDefault="00D863AD" w:rsidP="00D863AD">
      <w:pPr>
        <w:numPr>
          <w:ilvl w:val="0"/>
          <w:numId w:val="3"/>
        </w:numPr>
        <w:tabs>
          <w:tab w:val="left" w:pos="360"/>
        </w:tabs>
        <w:jc w:val="both"/>
        <w:rPr>
          <w:rFonts w:ascii="Arial" w:hAnsi="Arial" w:cs="Arial"/>
          <w:sz w:val="22"/>
          <w:szCs w:val="22"/>
        </w:rPr>
      </w:pPr>
      <w:r w:rsidRPr="00182190">
        <w:rPr>
          <w:rFonts w:ascii="Arial" w:hAnsi="Arial" w:cs="Arial"/>
          <w:sz w:val="22"/>
          <w:szCs w:val="22"/>
        </w:rPr>
        <w:t>Some International Students will not be used to doing household chores as they may have had servants in their home.</w:t>
      </w:r>
    </w:p>
    <w:p w:rsidR="00D863AD" w:rsidRPr="00182190" w:rsidRDefault="00D863AD" w:rsidP="00D863AD">
      <w:pPr>
        <w:numPr>
          <w:ilvl w:val="0"/>
          <w:numId w:val="3"/>
        </w:numPr>
        <w:tabs>
          <w:tab w:val="left" w:pos="360"/>
        </w:tabs>
        <w:jc w:val="both"/>
        <w:rPr>
          <w:rFonts w:ascii="Arial" w:hAnsi="Arial" w:cs="Arial"/>
          <w:sz w:val="22"/>
          <w:szCs w:val="22"/>
        </w:rPr>
      </w:pPr>
      <w:r w:rsidRPr="00182190">
        <w:rPr>
          <w:rFonts w:ascii="Arial" w:hAnsi="Arial" w:cs="Arial"/>
          <w:sz w:val="22"/>
          <w:szCs w:val="22"/>
        </w:rPr>
        <w:t>Homestay hosts should be aware that students may not be used to eating a Western diet and that they will need a snack when they come home from school.</w:t>
      </w:r>
    </w:p>
    <w:p w:rsidR="00D863AD" w:rsidRDefault="00D863AD" w:rsidP="001F77FA">
      <w:pPr>
        <w:pStyle w:val="ListParagraph"/>
        <w:numPr>
          <w:ilvl w:val="0"/>
          <w:numId w:val="3"/>
        </w:numPr>
        <w:rPr>
          <w:rFonts w:ascii="Arial" w:hAnsi="Arial" w:cs="Arial"/>
          <w:sz w:val="22"/>
          <w:szCs w:val="22"/>
        </w:rPr>
      </w:pPr>
      <w:r w:rsidRPr="00182190">
        <w:rPr>
          <w:rFonts w:ascii="Arial" w:hAnsi="Arial" w:cs="Arial"/>
          <w:sz w:val="22"/>
          <w:szCs w:val="22"/>
        </w:rPr>
        <w:t>Privacy is important and personal possessions and personal space of students should be respected.</w:t>
      </w:r>
      <w:r>
        <w:rPr>
          <w:rFonts w:ascii="Arial" w:hAnsi="Arial" w:cs="Arial"/>
          <w:sz w:val="22"/>
          <w:szCs w:val="22"/>
        </w:rPr>
        <w:t xml:space="preserve"> Please kindly inform student in advance if you ought to enter his/her room when the student is absent.</w:t>
      </w:r>
    </w:p>
    <w:p w:rsidR="001F77FA" w:rsidRPr="001F77FA" w:rsidRDefault="001F77FA" w:rsidP="001F77FA">
      <w:pPr>
        <w:pStyle w:val="ListParagraph"/>
        <w:rPr>
          <w:rFonts w:ascii="Arial" w:hAnsi="Arial" w:cs="Arial"/>
          <w:sz w:val="22"/>
          <w:szCs w:val="22"/>
        </w:rPr>
      </w:pPr>
    </w:p>
    <w:p w:rsidR="00D863AD" w:rsidRPr="00182190" w:rsidRDefault="00D863AD" w:rsidP="00D863AD">
      <w:pPr>
        <w:tabs>
          <w:tab w:val="left" w:pos="360"/>
        </w:tabs>
        <w:jc w:val="both"/>
        <w:rPr>
          <w:rFonts w:ascii="Arial" w:hAnsi="Arial" w:cs="Arial"/>
          <w:b/>
          <w:sz w:val="22"/>
          <w:szCs w:val="22"/>
        </w:rPr>
      </w:pPr>
      <w:r w:rsidRPr="00182190">
        <w:rPr>
          <w:rFonts w:ascii="Arial" w:hAnsi="Arial" w:cs="Arial"/>
          <w:b/>
          <w:sz w:val="22"/>
          <w:szCs w:val="22"/>
        </w:rPr>
        <w:t>Specific suggestions regarding rules or expectations of the students under Homestay care?</w:t>
      </w:r>
    </w:p>
    <w:p w:rsidR="00D863AD" w:rsidRPr="00182190" w:rsidRDefault="00D863AD" w:rsidP="00D863AD">
      <w:pPr>
        <w:tabs>
          <w:tab w:val="left" w:pos="360"/>
        </w:tabs>
        <w:jc w:val="both"/>
        <w:rPr>
          <w:rFonts w:ascii="Arial" w:hAnsi="Arial" w:cs="Arial"/>
          <w:sz w:val="22"/>
          <w:szCs w:val="22"/>
        </w:rPr>
      </w:pPr>
    </w:p>
    <w:p w:rsidR="00D863AD" w:rsidRPr="00182190" w:rsidRDefault="00D863AD" w:rsidP="00D863AD">
      <w:pPr>
        <w:tabs>
          <w:tab w:val="left" w:pos="360"/>
        </w:tabs>
        <w:jc w:val="both"/>
        <w:rPr>
          <w:rFonts w:ascii="Arial" w:hAnsi="Arial" w:cs="Arial"/>
          <w:sz w:val="22"/>
          <w:szCs w:val="22"/>
        </w:rPr>
      </w:pPr>
      <w:r w:rsidRPr="00182190">
        <w:rPr>
          <w:rFonts w:ascii="Arial" w:hAnsi="Arial" w:cs="Arial"/>
          <w:sz w:val="22"/>
          <w:szCs w:val="22"/>
        </w:rPr>
        <w:t>The following is a list of suggestions which would especially apply to younger students.  As noted above,</w:t>
      </w:r>
      <w:r>
        <w:rPr>
          <w:rFonts w:ascii="Arial" w:hAnsi="Arial" w:cs="Arial"/>
          <w:sz w:val="22"/>
          <w:szCs w:val="22"/>
        </w:rPr>
        <w:t xml:space="preserve"> it</w:t>
      </w:r>
      <w:r w:rsidRPr="00182190">
        <w:rPr>
          <w:rFonts w:ascii="Arial" w:hAnsi="Arial" w:cs="Arial"/>
          <w:sz w:val="22"/>
          <w:szCs w:val="22"/>
        </w:rPr>
        <w:t xml:space="preserve"> needs to some degree of flexibility especially when dealing with older students.</w:t>
      </w:r>
    </w:p>
    <w:p w:rsidR="00D863AD" w:rsidRPr="0001489D" w:rsidRDefault="00D863AD" w:rsidP="00D863AD">
      <w:pPr>
        <w:tabs>
          <w:tab w:val="left" w:pos="360"/>
        </w:tabs>
        <w:jc w:val="both"/>
        <w:rPr>
          <w:rFonts w:ascii="Arial" w:hAnsi="Arial" w:cs="Arial"/>
          <w:sz w:val="16"/>
          <w:szCs w:val="16"/>
        </w:rPr>
      </w:pPr>
    </w:p>
    <w:p w:rsidR="00D863AD" w:rsidRPr="00182190" w:rsidRDefault="00D863AD" w:rsidP="00D863AD">
      <w:pPr>
        <w:numPr>
          <w:ilvl w:val="0"/>
          <w:numId w:val="4"/>
        </w:numPr>
        <w:tabs>
          <w:tab w:val="left" w:pos="360"/>
        </w:tabs>
        <w:spacing w:line="276" w:lineRule="auto"/>
        <w:jc w:val="both"/>
        <w:rPr>
          <w:rFonts w:ascii="Arial" w:hAnsi="Arial" w:cs="Arial"/>
          <w:sz w:val="22"/>
          <w:szCs w:val="22"/>
        </w:rPr>
      </w:pPr>
      <w:r w:rsidRPr="00182190">
        <w:rPr>
          <w:rFonts w:ascii="Arial" w:hAnsi="Arial" w:cs="Arial"/>
          <w:sz w:val="22"/>
          <w:szCs w:val="22"/>
        </w:rPr>
        <w:t xml:space="preserve">Students are not permitted to smoke inside the Homestay accommodation. </w:t>
      </w:r>
    </w:p>
    <w:p w:rsidR="00D863AD" w:rsidRPr="0001489D" w:rsidRDefault="00D863AD" w:rsidP="00D863AD">
      <w:pPr>
        <w:tabs>
          <w:tab w:val="left" w:pos="360"/>
        </w:tabs>
        <w:spacing w:line="276" w:lineRule="auto"/>
        <w:jc w:val="both"/>
        <w:rPr>
          <w:rFonts w:ascii="Arial" w:hAnsi="Arial" w:cs="Arial"/>
          <w:sz w:val="16"/>
          <w:szCs w:val="16"/>
        </w:rPr>
      </w:pPr>
    </w:p>
    <w:p w:rsidR="00D863AD" w:rsidRPr="00182190" w:rsidRDefault="00D863AD" w:rsidP="00D863AD">
      <w:pPr>
        <w:tabs>
          <w:tab w:val="left" w:pos="360"/>
        </w:tabs>
        <w:spacing w:line="276" w:lineRule="auto"/>
        <w:jc w:val="both"/>
        <w:rPr>
          <w:rFonts w:ascii="Arial" w:hAnsi="Arial" w:cs="Arial"/>
          <w:sz w:val="22"/>
          <w:szCs w:val="22"/>
        </w:rPr>
      </w:pPr>
      <w:r w:rsidRPr="00182190">
        <w:rPr>
          <w:rFonts w:ascii="Arial" w:hAnsi="Arial" w:cs="Arial"/>
          <w:sz w:val="22"/>
          <w:szCs w:val="22"/>
        </w:rPr>
        <w:tab/>
        <w:t>B.</w:t>
      </w:r>
      <w:r w:rsidRPr="00182190">
        <w:rPr>
          <w:rFonts w:ascii="Arial" w:hAnsi="Arial" w:cs="Arial"/>
          <w:sz w:val="22"/>
          <w:szCs w:val="22"/>
        </w:rPr>
        <w:tab/>
        <w:t>Students are not permitted to drink alcohol or take non-prescription drugs.</w:t>
      </w:r>
    </w:p>
    <w:p w:rsidR="00D863AD" w:rsidRPr="0001489D" w:rsidRDefault="00D863AD" w:rsidP="00D863AD">
      <w:pPr>
        <w:tabs>
          <w:tab w:val="left" w:pos="360"/>
        </w:tabs>
        <w:spacing w:line="276" w:lineRule="auto"/>
        <w:jc w:val="both"/>
        <w:rPr>
          <w:rFonts w:ascii="Arial" w:hAnsi="Arial" w:cs="Arial"/>
          <w:sz w:val="16"/>
          <w:szCs w:val="16"/>
        </w:rPr>
      </w:pPr>
    </w:p>
    <w:p w:rsidR="00D863AD" w:rsidRPr="00182190" w:rsidRDefault="00D863AD" w:rsidP="00D863AD">
      <w:pPr>
        <w:numPr>
          <w:ilvl w:val="0"/>
          <w:numId w:val="5"/>
        </w:numPr>
        <w:tabs>
          <w:tab w:val="left" w:pos="360"/>
        </w:tabs>
        <w:spacing w:line="276" w:lineRule="auto"/>
        <w:jc w:val="both"/>
        <w:rPr>
          <w:rFonts w:ascii="Arial" w:hAnsi="Arial" w:cs="Arial"/>
          <w:sz w:val="22"/>
          <w:szCs w:val="22"/>
        </w:rPr>
      </w:pPr>
      <w:r w:rsidRPr="00182190">
        <w:rPr>
          <w:rFonts w:ascii="Arial" w:hAnsi="Arial" w:cs="Arial"/>
          <w:sz w:val="22"/>
          <w:szCs w:val="22"/>
        </w:rPr>
        <w:t>Driving can be dangerous, so the College does not recommend secondary school students to drive a car to or from school or travel with other students in cars to and from school.</w:t>
      </w:r>
    </w:p>
    <w:p w:rsidR="00D863AD" w:rsidRPr="0001489D" w:rsidRDefault="00D863AD" w:rsidP="00D863AD">
      <w:pPr>
        <w:tabs>
          <w:tab w:val="left" w:pos="360"/>
        </w:tabs>
        <w:spacing w:line="276" w:lineRule="auto"/>
        <w:jc w:val="both"/>
        <w:rPr>
          <w:rFonts w:ascii="Arial" w:hAnsi="Arial" w:cs="Arial"/>
          <w:sz w:val="16"/>
          <w:szCs w:val="16"/>
        </w:rPr>
      </w:pPr>
    </w:p>
    <w:p w:rsidR="00D863AD" w:rsidRPr="00182190" w:rsidRDefault="00D863AD" w:rsidP="00D863AD">
      <w:pPr>
        <w:tabs>
          <w:tab w:val="left" w:pos="360"/>
        </w:tabs>
        <w:spacing w:line="276" w:lineRule="auto"/>
        <w:ind w:left="426"/>
        <w:jc w:val="both"/>
        <w:rPr>
          <w:rFonts w:ascii="Arial" w:hAnsi="Arial" w:cs="Arial"/>
          <w:sz w:val="22"/>
          <w:szCs w:val="22"/>
        </w:rPr>
      </w:pPr>
      <w:r w:rsidRPr="00182190">
        <w:rPr>
          <w:rFonts w:ascii="Arial" w:hAnsi="Arial" w:cs="Arial"/>
          <w:sz w:val="22"/>
          <w:szCs w:val="22"/>
        </w:rPr>
        <w:t>D.</w:t>
      </w:r>
      <w:r w:rsidRPr="00182190">
        <w:rPr>
          <w:rFonts w:ascii="Arial" w:hAnsi="Arial" w:cs="Arial"/>
          <w:sz w:val="22"/>
          <w:szCs w:val="22"/>
        </w:rPr>
        <w:tab/>
        <w:t>Recommendations regarding going out after school and on weekends:</w:t>
      </w:r>
    </w:p>
    <w:p w:rsidR="00D863AD" w:rsidRPr="00182190" w:rsidRDefault="00D863AD" w:rsidP="00D863AD">
      <w:pPr>
        <w:tabs>
          <w:tab w:val="left" w:pos="360"/>
        </w:tabs>
        <w:jc w:val="both"/>
        <w:rPr>
          <w:rFonts w:ascii="Arial" w:hAnsi="Arial" w:cs="Arial"/>
          <w:sz w:val="22"/>
          <w:szCs w:val="22"/>
        </w:rPr>
      </w:pPr>
    </w:p>
    <w:p w:rsidR="00D863AD" w:rsidRPr="00182190" w:rsidRDefault="00D863AD" w:rsidP="00D863AD">
      <w:pPr>
        <w:tabs>
          <w:tab w:val="left" w:pos="709"/>
        </w:tabs>
        <w:ind w:left="709"/>
        <w:jc w:val="both"/>
        <w:rPr>
          <w:rFonts w:ascii="Arial" w:hAnsi="Arial" w:cs="Arial"/>
          <w:sz w:val="22"/>
          <w:szCs w:val="22"/>
        </w:rPr>
      </w:pPr>
      <w:r w:rsidRPr="00182190">
        <w:rPr>
          <w:rFonts w:ascii="Arial" w:hAnsi="Arial" w:cs="Arial"/>
          <w:b/>
          <w:sz w:val="22"/>
          <w:szCs w:val="22"/>
        </w:rPr>
        <w:lastRenderedPageBreak/>
        <w:t>Monday – Thursday</w:t>
      </w:r>
      <w:r w:rsidRPr="00182190">
        <w:rPr>
          <w:rFonts w:ascii="Arial" w:hAnsi="Arial" w:cs="Arial"/>
          <w:sz w:val="22"/>
          <w:szCs w:val="22"/>
        </w:rPr>
        <w:t>:</w:t>
      </w:r>
    </w:p>
    <w:p w:rsidR="00D863AD" w:rsidRDefault="00D863AD" w:rsidP="00D863AD">
      <w:pPr>
        <w:tabs>
          <w:tab w:val="left" w:pos="709"/>
        </w:tabs>
        <w:ind w:left="709"/>
        <w:jc w:val="both"/>
        <w:rPr>
          <w:rFonts w:ascii="Arial" w:hAnsi="Arial" w:cs="Arial"/>
          <w:sz w:val="22"/>
          <w:szCs w:val="22"/>
        </w:rPr>
      </w:pPr>
      <w:r w:rsidRPr="00182190">
        <w:rPr>
          <w:rFonts w:ascii="Arial" w:hAnsi="Arial" w:cs="Arial"/>
          <w:sz w:val="22"/>
          <w:szCs w:val="22"/>
        </w:rPr>
        <w:t>Limited outings are recommended unless it’s a College event or an activity with Homestay;</w:t>
      </w:r>
    </w:p>
    <w:p w:rsidR="00D863AD" w:rsidRPr="00182190" w:rsidRDefault="00D863AD" w:rsidP="00D863AD">
      <w:pPr>
        <w:tabs>
          <w:tab w:val="left" w:pos="709"/>
        </w:tabs>
        <w:ind w:left="709"/>
        <w:jc w:val="both"/>
        <w:rPr>
          <w:rFonts w:ascii="Arial" w:hAnsi="Arial" w:cs="Arial"/>
          <w:sz w:val="22"/>
          <w:szCs w:val="22"/>
        </w:rPr>
      </w:pPr>
    </w:p>
    <w:p w:rsidR="00D863AD" w:rsidRPr="00182190" w:rsidRDefault="00D863AD" w:rsidP="00D863AD">
      <w:pPr>
        <w:tabs>
          <w:tab w:val="left" w:pos="709"/>
        </w:tabs>
        <w:ind w:left="709"/>
        <w:jc w:val="both"/>
        <w:rPr>
          <w:rFonts w:ascii="Arial" w:hAnsi="Arial" w:cs="Arial"/>
          <w:sz w:val="22"/>
          <w:szCs w:val="22"/>
        </w:rPr>
      </w:pPr>
      <w:r w:rsidRPr="00182190">
        <w:rPr>
          <w:rFonts w:ascii="Arial" w:hAnsi="Arial" w:cs="Arial"/>
          <w:b/>
          <w:sz w:val="22"/>
          <w:szCs w:val="22"/>
        </w:rPr>
        <w:t>Friday</w:t>
      </w:r>
      <w:r w:rsidRPr="00182190">
        <w:rPr>
          <w:rFonts w:ascii="Arial" w:hAnsi="Arial" w:cs="Arial"/>
          <w:sz w:val="22"/>
          <w:szCs w:val="22"/>
        </w:rPr>
        <w:t>:</w:t>
      </w:r>
    </w:p>
    <w:p w:rsidR="00941635" w:rsidRPr="00890A6B" w:rsidRDefault="00D863AD" w:rsidP="00890A6B">
      <w:pPr>
        <w:tabs>
          <w:tab w:val="left" w:pos="709"/>
        </w:tabs>
        <w:ind w:left="709"/>
        <w:jc w:val="both"/>
        <w:rPr>
          <w:rFonts w:ascii="Arial" w:hAnsi="Arial" w:cs="Arial"/>
          <w:sz w:val="22"/>
          <w:szCs w:val="22"/>
        </w:rPr>
      </w:pPr>
      <w:r w:rsidRPr="00182190">
        <w:rPr>
          <w:rFonts w:ascii="Arial" w:hAnsi="Arial" w:cs="Arial"/>
          <w:sz w:val="22"/>
          <w:szCs w:val="22"/>
        </w:rPr>
        <w:t>Outings should be discussed with Homestay family prior.  You must return home by an agreed time, in general, around 1</w:t>
      </w:r>
      <w:r w:rsidR="006615E4">
        <w:rPr>
          <w:rFonts w:ascii="Arial" w:hAnsi="Arial" w:cs="Arial"/>
          <w:sz w:val="22"/>
          <w:szCs w:val="22"/>
        </w:rPr>
        <w:t>0</w:t>
      </w:r>
      <w:r w:rsidRPr="00182190">
        <w:rPr>
          <w:rFonts w:ascii="Arial" w:hAnsi="Arial" w:cs="Arial"/>
          <w:sz w:val="22"/>
          <w:szCs w:val="22"/>
        </w:rPr>
        <w:t>pm;</w:t>
      </w:r>
    </w:p>
    <w:p w:rsidR="00941635" w:rsidRDefault="00941635" w:rsidP="00D863AD">
      <w:pPr>
        <w:tabs>
          <w:tab w:val="left" w:pos="709"/>
        </w:tabs>
        <w:ind w:left="709"/>
        <w:jc w:val="both"/>
        <w:rPr>
          <w:rFonts w:ascii="Arial" w:hAnsi="Arial" w:cs="Arial"/>
          <w:b/>
          <w:sz w:val="22"/>
          <w:szCs w:val="22"/>
        </w:rPr>
      </w:pPr>
    </w:p>
    <w:p w:rsidR="00D863AD" w:rsidRPr="00182190" w:rsidRDefault="00D863AD" w:rsidP="00D863AD">
      <w:pPr>
        <w:tabs>
          <w:tab w:val="left" w:pos="709"/>
        </w:tabs>
        <w:ind w:left="709"/>
        <w:jc w:val="both"/>
        <w:rPr>
          <w:rFonts w:ascii="Arial" w:hAnsi="Arial" w:cs="Arial"/>
          <w:sz w:val="22"/>
          <w:szCs w:val="22"/>
        </w:rPr>
      </w:pPr>
      <w:r w:rsidRPr="00182190">
        <w:rPr>
          <w:rFonts w:ascii="Arial" w:hAnsi="Arial" w:cs="Arial"/>
          <w:b/>
          <w:sz w:val="22"/>
          <w:szCs w:val="22"/>
        </w:rPr>
        <w:t>Saturday</w:t>
      </w:r>
      <w:r w:rsidRPr="00182190">
        <w:rPr>
          <w:rFonts w:ascii="Arial" w:hAnsi="Arial" w:cs="Arial"/>
          <w:sz w:val="22"/>
          <w:szCs w:val="22"/>
        </w:rPr>
        <w:t>:</w:t>
      </w:r>
    </w:p>
    <w:p w:rsidR="00D863AD" w:rsidRPr="00182190" w:rsidRDefault="00D863AD" w:rsidP="00D863AD">
      <w:pPr>
        <w:tabs>
          <w:tab w:val="left" w:pos="709"/>
        </w:tabs>
        <w:ind w:left="709"/>
        <w:jc w:val="both"/>
        <w:rPr>
          <w:rFonts w:ascii="Arial" w:hAnsi="Arial" w:cs="Arial"/>
          <w:sz w:val="22"/>
          <w:szCs w:val="22"/>
        </w:rPr>
      </w:pPr>
      <w:r w:rsidRPr="00182190">
        <w:rPr>
          <w:rFonts w:ascii="Arial" w:hAnsi="Arial" w:cs="Arial"/>
          <w:sz w:val="22"/>
          <w:szCs w:val="22"/>
        </w:rPr>
        <w:t>Students may go out, provided details are given to the Homestay family, including who they will be with and where they are going.  In general, students should return home no later than 1</w:t>
      </w:r>
      <w:r w:rsidR="006615E4">
        <w:rPr>
          <w:rFonts w:ascii="Arial" w:hAnsi="Arial" w:cs="Arial"/>
          <w:sz w:val="22"/>
          <w:szCs w:val="22"/>
        </w:rPr>
        <w:t>0</w:t>
      </w:r>
      <w:bookmarkStart w:id="0" w:name="_GoBack"/>
      <w:bookmarkEnd w:id="0"/>
      <w:r w:rsidRPr="00182190">
        <w:rPr>
          <w:rFonts w:ascii="Arial" w:hAnsi="Arial" w:cs="Arial"/>
          <w:sz w:val="22"/>
          <w:szCs w:val="22"/>
        </w:rPr>
        <w:t>pm; and</w:t>
      </w:r>
    </w:p>
    <w:p w:rsidR="00D863AD" w:rsidRPr="00182190" w:rsidRDefault="00D863AD" w:rsidP="00D863AD">
      <w:pPr>
        <w:tabs>
          <w:tab w:val="left" w:pos="709"/>
        </w:tabs>
        <w:ind w:left="709"/>
        <w:jc w:val="both"/>
        <w:rPr>
          <w:rFonts w:ascii="Arial" w:hAnsi="Arial" w:cs="Arial"/>
          <w:sz w:val="22"/>
          <w:szCs w:val="22"/>
        </w:rPr>
      </w:pPr>
    </w:p>
    <w:p w:rsidR="00D863AD" w:rsidRPr="00182190" w:rsidRDefault="00D863AD" w:rsidP="00D863AD">
      <w:pPr>
        <w:tabs>
          <w:tab w:val="left" w:pos="709"/>
        </w:tabs>
        <w:ind w:left="709"/>
        <w:jc w:val="both"/>
        <w:rPr>
          <w:rFonts w:ascii="Arial" w:hAnsi="Arial" w:cs="Arial"/>
          <w:sz w:val="22"/>
          <w:szCs w:val="22"/>
        </w:rPr>
      </w:pPr>
      <w:r w:rsidRPr="00182190">
        <w:rPr>
          <w:rFonts w:ascii="Arial" w:hAnsi="Arial" w:cs="Arial"/>
          <w:b/>
          <w:sz w:val="22"/>
          <w:szCs w:val="22"/>
        </w:rPr>
        <w:t>Sunday</w:t>
      </w:r>
      <w:r w:rsidRPr="00182190">
        <w:rPr>
          <w:rFonts w:ascii="Arial" w:hAnsi="Arial" w:cs="Arial"/>
          <w:sz w:val="22"/>
          <w:szCs w:val="22"/>
        </w:rPr>
        <w:t>:</w:t>
      </w:r>
    </w:p>
    <w:p w:rsidR="00D863AD" w:rsidRPr="00182190" w:rsidRDefault="00D863AD" w:rsidP="00D863AD">
      <w:pPr>
        <w:tabs>
          <w:tab w:val="left" w:pos="709"/>
        </w:tabs>
        <w:ind w:left="709"/>
        <w:jc w:val="both"/>
        <w:rPr>
          <w:rFonts w:ascii="Arial" w:hAnsi="Arial" w:cs="Arial"/>
          <w:sz w:val="22"/>
          <w:szCs w:val="22"/>
        </w:rPr>
      </w:pPr>
      <w:r w:rsidRPr="00182190">
        <w:rPr>
          <w:rFonts w:ascii="Arial" w:hAnsi="Arial" w:cs="Arial"/>
          <w:sz w:val="22"/>
          <w:szCs w:val="22"/>
        </w:rPr>
        <w:t>Socialising or outings should be supported as long as all homework is completed.</w:t>
      </w:r>
    </w:p>
    <w:p w:rsidR="00903ECA" w:rsidRPr="00182190" w:rsidRDefault="00903ECA" w:rsidP="00D863AD">
      <w:pPr>
        <w:tabs>
          <w:tab w:val="left" w:pos="360"/>
          <w:tab w:val="left" w:pos="709"/>
        </w:tabs>
        <w:jc w:val="both"/>
        <w:rPr>
          <w:rFonts w:ascii="Arial" w:hAnsi="Arial" w:cs="Arial"/>
          <w:sz w:val="22"/>
          <w:szCs w:val="22"/>
        </w:rPr>
      </w:pPr>
    </w:p>
    <w:p w:rsidR="00D863AD" w:rsidRPr="00182190" w:rsidRDefault="00D863AD" w:rsidP="00D863AD">
      <w:pPr>
        <w:numPr>
          <w:ilvl w:val="0"/>
          <w:numId w:val="6"/>
        </w:numPr>
        <w:tabs>
          <w:tab w:val="left" w:pos="360"/>
          <w:tab w:val="left" w:pos="709"/>
        </w:tabs>
        <w:jc w:val="both"/>
        <w:rPr>
          <w:rFonts w:ascii="Arial" w:hAnsi="Arial" w:cs="Arial"/>
          <w:sz w:val="22"/>
          <w:szCs w:val="22"/>
        </w:rPr>
      </w:pPr>
      <w:r w:rsidRPr="00182190">
        <w:rPr>
          <w:rFonts w:ascii="Arial" w:hAnsi="Arial" w:cs="Arial"/>
          <w:sz w:val="22"/>
          <w:szCs w:val="22"/>
        </w:rPr>
        <w:t>Telephone:</w:t>
      </w:r>
    </w:p>
    <w:p w:rsidR="00D863AD" w:rsidRPr="00182190" w:rsidRDefault="00D863AD" w:rsidP="00D863AD">
      <w:pPr>
        <w:tabs>
          <w:tab w:val="left" w:pos="360"/>
          <w:tab w:val="left" w:pos="709"/>
        </w:tabs>
        <w:ind w:left="720"/>
        <w:jc w:val="both"/>
        <w:rPr>
          <w:rFonts w:ascii="Arial" w:hAnsi="Arial" w:cs="Arial"/>
          <w:sz w:val="22"/>
          <w:szCs w:val="22"/>
        </w:rPr>
      </w:pPr>
      <w:r w:rsidRPr="00182190">
        <w:rPr>
          <w:rFonts w:ascii="Arial" w:hAnsi="Arial" w:cs="Arial"/>
          <w:sz w:val="22"/>
          <w:szCs w:val="22"/>
        </w:rPr>
        <w:t xml:space="preserve">Most students will have their own mobile phone.  Do not </w:t>
      </w:r>
      <w:r w:rsidRPr="00182190">
        <w:rPr>
          <w:rFonts w:ascii="Arial" w:hAnsi="Arial" w:cs="Arial"/>
          <w:b/>
          <w:sz w:val="22"/>
          <w:szCs w:val="22"/>
        </w:rPr>
        <w:t>under any circumstances</w:t>
      </w:r>
      <w:r w:rsidRPr="00182190">
        <w:rPr>
          <w:rFonts w:ascii="Arial" w:hAnsi="Arial" w:cs="Arial"/>
          <w:sz w:val="22"/>
          <w:szCs w:val="22"/>
        </w:rPr>
        <w:t xml:space="preserve"> sign a mobile phone contract on their behalf.  Students will normally have a prepaid phone which does not require a contract.</w:t>
      </w:r>
    </w:p>
    <w:p w:rsidR="00D863AD" w:rsidRPr="0001489D" w:rsidRDefault="00D863AD" w:rsidP="00D863AD">
      <w:pPr>
        <w:tabs>
          <w:tab w:val="left" w:pos="360"/>
          <w:tab w:val="left" w:pos="709"/>
        </w:tabs>
        <w:ind w:left="720"/>
        <w:jc w:val="both"/>
        <w:rPr>
          <w:rFonts w:ascii="Arial" w:hAnsi="Arial" w:cs="Arial"/>
          <w:sz w:val="16"/>
          <w:szCs w:val="16"/>
        </w:rPr>
      </w:pPr>
    </w:p>
    <w:p w:rsidR="00D863AD" w:rsidRPr="00182190" w:rsidRDefault="00D863AD" w:rsidP="00D863AD">
      <w:pPr>
        <w:numPr>
          <w:ilvl w:val="0"/>
          <w:numId w:val="6"/>
        </w:numPr>
        <w:tabs>
          <w:tab w:val="left" w:pos="360"/>
          <w:tab w:val="left" w:pos="709"/>
        </w:tabs>
        <w:jc w:val="both"/>
        <w:rPr>
          <w:rFonts w:ascii="Arial" w:hAnsi="Arial" w:cs="Arial"/>
          <w:sz w:val="22"/>
          <w:szCs w:val="22"/>
        </w:rPr>
      </w:pPr>
      <w:r w:rsidRPr="00182190">
        <w:rPr>
          <w:rFonts w:ascii="Arial" w:hAnsi="Arial" w:cs="Arial"/>
          <w:sz w:val="22"/>
          <w:szCs w:val="22"/>
        </w:rPr>
        <w:t>Overnight stays:</w:t>
      </w:r>
    </w:p>
    <w:p w:rsidR="00D863AD" w:rsidRPr="00182190" w:rsidRDefault="00D863AD" w:rsidP="00D863AD">
      <w:pPr>
        <w:tabs>
          <w:tab w:val="left" w:pos="709"/>
        </w:tabs>
        <w:ind w:left="709"/>
        <w:jc w:val="both"/>
        <w:rPr>
          <w:rFonts w:ascii="Arial" w:hAnsi="Arial" w:cs="Arial"/>
          <w:sz w:val="22"/>
          <w:szCs w:val="22"/>
        </w:rPr>
      </w:pPr>
      <w:r w:rsidRPr="00182190">
        <w:rPr>
          <w:rFonts w:ascii="Arial" w:hAnsi="Arial" w:cs="Arial"/>
          <w:sz w:val="22"/>
          <w:szCs w:val="22"/>
        </w:rPr>
        <w:t>Students should not stay overnight at other accommodations unless the Homestay family has spoken with the other family and / or the College agrees.</w:t>
      </w:r>
      <w:r w:rsidR="00903ECA">
        <w:rPr>
          <w:rFonts w:ascii="Arial" w:hAnsi="Arial" w:cs="Arial"/>
          <w:sz w:val="22"/>
          <w:szCs w:val="22"/>
        </w:rPr>
        <w:t xml:space="preserve"> The college must be informed in writing prior to the student staying overnight at another location.</w:t>
      </w:r>
    </w:p>
    <w:p w:rsidR="00D863AD" w:rsidRPr="0001489D" w:rsidRDefault="00D863AD" w:rsidP="00D863AD">
      <w:pPr>
        <w:tabs>
          <w:tab w:val="left" w:pos="709"/>
        </w:tabs>
        <w:ind w:left="709"/>
        <w:jc w:val="both"/>
        <w:rPr>
          <w:rFonts w:ascii="Arial" w:hAnsi="Arial" w:cs="Arial"/>
          <w:sz w:val="16"/>
          <w:szCs w:val="16"/>
        </w:rPr>
      </w:pPr>
    </w:p>
    <w:p w:rsidR="00D863AD" w:rsidRPr="00182190" w:rsidRDefault="00D863AD" w:rsidP="00D863AD">
      <w:pPr>
        <w:numPr>
          <w:ilvl w:val="0"/>
          <w:numId w:val="6"/>
        </w:numPr>
        <w:jc w:val="both"/>
        <w:rPr>
          <w:rFonts w:ascii="Arial" w:hAnsi="Arial" w:cs="Arial"/>
          <w:sz w:val="22"/>
          <w:szCs w:val="22"/>
        </w:rPr>
      </w:pPr>
      <w:r w:rsidRPr="00182190">
        <w:rPr>
          <w:rFonts w:ascii="Arial" w:hAnsi="Arial" w:cs="Arial"/>
          <w:sz w:val="22"/>
          <w:szCs w:val="22"/>
        </w:rPr>
        <w:t>Attendance at school:</w:t>
      </w:r>
    </w:p>
    <w:p w:rsidR="00D863AD" w:rsidRPr="00182190" w:rsidRDefault="00D863AD" w:rsidP="00D863AD">
      <w:pPr>
        <w:ind w:left="720"/>
        <w:jc w:val="both"/>
        <w:rPr>
          <w:rFonts w:ascii="Arial" w:hAnsi="Arial" w:cs="Arial"/>
          <w:sz w:val="22"/>
          <w:szCs w:val="22"/>
        </w:rPr>
      </w:pPr>
      <w:r w:rsidRPr="00182190">
        <w:rPr>
          <w:rFonts w:ascii="Arial" w:hAnsi="Arial" w:cs="Arial"/>
          <w:sz w:val="22"/>
          <w:szCs w:val="22"/>
        </w:rPr>
        <w:t>School rules apply.  Punctuality is expected and notes from Homestay families are necessary when a student is absent.</w:t>
      </w:r>
    </w:p>
    <w:p w:rsidR="00D863AD" w:rsidRPr="0001489D" w:rsidRDefault="00D863AD" w:rsidP="00D863AD">
      <w:pPr>
        <w:ind w:left="720"/>
        <w:jc w:val="both"/>
        <w:rPr>
          <w:rFonts w:ascii="Arial" w:hAnsi="Arial" w:cs="Arial"/>
          <w:sz w:val="16"/>
          <w:szCs w:val="16"/>
        </w:rPr>
      </w:pPr>
    </w:p>
    <w:p w:rsidR="00D863AD" w:rsidRPr="00182190" w:rsidRDefault="00D863AD" w:rsidP="00D863AD">
      <w:pPr>
        <w:numPr>
          <w:ilvl w:val="0"/>
          <w:numId w:val="6"/>
        </w:numPr>
        <w:tabs>
          <w:tab w:val="left" w:pos="360"/>
        </w:tabs>
        <w:jc w:val="both"/>
        <w:rPr>
          <w:rFonts w:ascii="Arial" w:hAnsi="Arial" w:cs="Arial"/>
          <w:sz w:val="22"/>
          <w:szCs w:val="22"/>
        </w:rPr>
      </w:pPr>
      <w:r w:rsidRPr="00182190">
        <w:rPr>
          <w:rFonts w:ascii="Arial" w:hAnsi="Arial" w:cs="Arial"/>
          <w:sz w:val="22"/>
          <w:szCs w:val="22"/>
        </w:rPr>
        <w:t>Entering into contracts:</w:t>
      </w:r>
    </w:p>
    <w:p w:rsidR="00D863AD" w:rsidRDefault="00D863AD" w:rsidP="00D863AD">
      <w:pPr>
        <w:tabs>
          <w:tab w:val="left" w:pos="360"/>
        </w:tabs>
        <w:ind w:left="720"/>
        <w:jc w:val="both"/>
        <w:rPr>
          <w:rFonts w:ascii="Arial" w:hAnsi="Arial" w:cs="Arial"/>
          <w:sz w:val="22"/>
          <w:szCs w:val="22"/>
        </w:rPr>
      </w:pPr>
      <w:r w:rsidRPr="00182190">
        <w:rPr>
          <w:rFonts w:ascii="Arial" w:hAnsi="Arial" w:cs="Arial"/>
          <w:sz w:val="22"/>
          <w:szCs w:val="22"/>
        </w:rPr>
        <w:t>Do not under any circumstance enter into any type of contract on behalf of the student.  The College will not honour any such arrangement and will not cover any loss you incur.</w:t>
      </w:r>
    </w:p>
    <w:p w:rsidR="00903ECA" w:rsidRDefault="00903ECA" w:rsidP="00903ECA">
      <w:pPr>
        <w:tabs>
          <w:tab w:val="left" w:pos="360"/>
        </w:tabs>
        <w:jc w:val="both"/>
        <w:rPr>
          <w:rFonts w:ascii="Arial" w:hAnsi="Arial" w:cs="Arial"/>
          <w:sz w:val="22"/>
          <w:szCs w:val="22"/>
        </w:rPr>
      </w:pPr>
    </w:p>
    <w:p w:rsidR="00D7214D" w:rsidRPr="00D7214D" w:rsidRDefault="00D7214D" w:rsidP="00D7214D">
      <w:pPr>
        <w:pStyle w:val="Header"/>
        <w:tabs>
          <w:tab w:val="clear" w:pos="4153"/>
          <w:tab w:val="clear" w:pos="8306"/>
        </w:tabs>
        <w:jc w:val="both"/>
        <w:rPr>
          <w:rFonts w:ascii="Arial" w:hAnsi="Arial" w:cs="Arial"/>
          <w:b/>
        </w:rPr>
      </w:pPr>
      <w:r>
        <w:rPr>
          <w:rFonts w:ascii="Arial" w:hAnsi="Arial" w:cs="Arial"/>
          <w:sz w:val="22"/>
          <w:szCs w:val="22"/>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ook w:val="01E0" w:firstRow="1" w:lastRow="1" w:firstColumn="1" w:lastColumn="1" w:noHBand="0" w:noVBand="0"/>
      </w:tblPr>
      <w:tblGrid>
        <w:gridCol w:w="9286"/>
      </w:tblGrid>
      <w:tr w:rsidR="00D7214D" w:rsidRPr="00D7214D" w:rsidTr="00D7214D">
        <w:tc>
          <w:tcPr>
            <w:tcW w:w="9286" w:type="dxa"/>
            <w:shd w:val="clear" w:color="auto" w:fill="E6E6E6"/>
            <w:vAlign w:val="center"/>
          </w:tcPr>
          <w:p w:rsidR="00D7214D" w:rsidRPr="00D7214D" w:rsidRDefault="00D7214D" w:rsidP="00D7214D">
            <w:pPr>
              <w:pStyle w:val="Header"/>
              <w:tabs>
                <w:tab w:val="clear" w:pos="4153"/>
                <w:tab w:val="clear" w:pos="8306"/>
              </w:tabs>
              <w:jc w:val="both"/>
              <w:rPr>
                <w:rFonts w:ascii="Arial" w:hAnsi="Arial" w:cs="Arial"/>
                <w:b/>
                <w:sz w:val="22"/>
                <w:szCs w:val="22"/>
              </w:rPr>
            </w:pPr>
            <w:r w:rsidRPr="00D7214D">
              <w:rPr>
                <w:rFonts w:ascii="Arial" w:hAnsi="Arial" w:cs="Arial"/>
                <w:b/>
                <w:sz w:val="22"/>
                <w:szCs w:val="22"/>
              </w:rPr>
              <w:t>Cost and Payment Arrangements</w:t>
            </w:r>
          </w:p>
        </w:tc>
      </w:tr>
    </w:tbl>
    <w:p w:rsidR="00941635" w:rsidRDefault="00941635" w:rsidP="00D7214D">
      <w:pPr>
        <w:jc w:val="both"/>
        <w:rPr>
          <w:rFonts w:ascii="Arial" w:hAnsi="Arial" w:cs="Arial"/>
          <w:sz w:val="22"/>
          <w:szCs w:val="22"/>
        </w:rPr>
      </w:pPr>
    </w:p>
    <w:p w:rsidR="00D7214D" w:rsidRPr="00D7214D" w:rsidRDefault="00D7214D" w:rsidP="00D7214D">
      <w:pPr>
        <w:jc w:val="both"/>
        <w:rPr>
          <w:rFonts w:ascii="Arial" w:hAnsi="Arial" w:cs="Arial"/>
          <w:sz w:val="22"/>
          <w:szCs w:val="22"/>
        </w:rPr>
      </w:pPr>
      <w:r w:rsidRPr="00D7214D">
        <w:rPr>
          <w:rFonts w:ascii="Arial" w:hAnsi="Arial" w:cs="Arial"/>
          <w:sz w:val="22"/>
          <w:szCs w:val="22"/>
        </w:rPr>
        <w:t xml:space="preserve">The price of homestay accommodation is an amount agreed to by the student’s parents and the homestay provider prior to the commencement of the accommodation arrangement. </w:t>
      </w:r>
    </w:p>
    <w:p w:rsidR="00D7214D" w:rsidRPr="00D7214D" w:rsidRDefault="00D7214D" w:rsidP="00D7214D">
      <w:pPr>
        <w:ind w:left="1440"/>
        <w:jc w:val="both"/>
        <w:rPr>
          <w:rFonts w:ascii="Arial" w:hAnsi="Arial" w:cs="Arial"/>
          <w:sz w:val="22"/>
          <w:szCs w:val="22"/>
        </w:rPr>
      </w:pPr>
    </w:p>
    <w:p w:rsidR="00D7214D" w:rsidRPr="00D7214D" w:rsidRDefault="00D7214D" w:rsidP="00D7214D">
      <w:pPr>
        <w:jc w:val="both"/>
        <w:rPr>
          <w:rFonts w:ascii="Arial" w:hAnsi="Arial" w:cs="Arial"/>
          <w:sz w:val="22"/>
          <w:szCs w:val="22"/>
        </w:rPr>
      </w:pPr>
      <w:r w:rsidRPr="00D7214D">
        <w:rPr>
          <w:rFonts w:ascii="Arial" w:hAnsi="Arial" w:cs="Arial"/>
          <w:sz w:val="22"/>
          <w:szCs w:val="22"/>
        </w:rPr>
        <w:t>Payment of homestay rent has to be made by the date specified in the Homestay Responsibility Agreement, which is signed by all parties on the student’s arriva</w:t>
      </w:r>
      <w:r w:rsidR="00941635">
        <w:rPr>
          <w:rFonts w:ascii="Arial" w:hAnsi="Arial" w:cs="Arial"/>
          <w:sz w:val="22"/>
          <w:szCs w:val="22"/>
        </w:rPr>
        <w:t>l. The initial payment</w:t>
      </w:r>
      <w:r w:rsidRPr="00D7214D">
        <w:rPr>
          <w:rFonts w:ascii="Arial" w:hAnsi="Arial" w:cs="Arial"/>
          <w:sz w:val="22"/>
          <w:szCs w:val="22"/>
        </w:rPr>
        <w:t xml:space="preserve"> include</w:t>
      </w:r>
      <w:r w:rsidR="00941635">
        <w:rPr>
          <w:rFonts w:ascii="Arial" w:hAnsi="Arial" w:cs="Arial"/>
          <w:sz w:val="22"/>
          <w:szCs w:val="22"/>
        </w:rPr>
        <w:t>s</w:t>
      </w:r>
      <w:r w:rsidRPr="00D7214D">
        <w:rPr>
          <w:rFonts w:ascii="Arial" w:hAnsi="Arial" w:cs="Arial"/>
          <w:sz w:val="22"/>
          <w:szCs w:val="22"/>
        </w:rPr>
        <w:t xml:space="preserve"> two weeks’ rent in advance plus a bond that is the equivalent of two weeks’ rent. The bond is refundable at the conclusion of the homestay period after all expenses, repairs or damage (if any) have been paid. Students and/or their parents are required to reimburse homestay providers for any damage to property (if any) during the student’s time of residence.</w:t>
      </w:r>
    </w:p>
    <w:p w:rsidR="00D7214D" w:rsidRPr="00D7214D" w:rsidRDefault="00D7214D" w:rsidP="00D7214D">
      <w:pPr>
        <w:jc w:val="both"/>
        <w:rPr>
          <w:rFonts w:ascii="Arial" w:hAnsi="Arial" w:cs="Arial"/>
          <w:sz w:val="22"/>
          <w:szCs w:val="22"/>
        </w:rPr>
      </w:pPr>
    </w:p>
    <w:p w:rsidR="00D7214D" w:rsidRPr="00D7214D" w:rsidRDefault="00D7214D" w:rsidP="00D7214D">
      <w:pPr>
        <w:jc w:val="both"/>
        <w:rPr>
          <w:rFonts w:ascii="Arial" w:hAnsi="Arial" w:cs="Arial"/>
          <w:sz w:val="22"/>
          <w:szCs w:val="22"/>
        </w:rPr>
      </w:pPr>
      <w:r w:rsidRPr="00D7214D">
        <w:rPr>
          <w:rFonts w:ascii="Arial" w:hAnsi="Arial" w:cs="Arial"/>
          <w:sz w:val="22"/>
          <w:szCs w:val="22"/>
        </w:rPr>
        <w:t xml:space="preserve">The School will collect and manage </w:t>
      </w:r>
      <w:r w:rsidR="00B7379C">
        <w:rPr>
          <w:rFonts w:ascii="Arial" w:hAnsi="Arial" w:cs="Arial"/>
          <w:sz w:val="22"/>
          <w:szCs w:val="22"/>
        </w:rPr>
        <w:t xml:space="preserve">the </w:t>
      </w:r>
      <w:r w:rsidRPr="00D7214D">
        <w:rPr>
          <w:rFonts w:ascii="Arial" w:hAnsi="Arial" w:cs="Arial"/>
          <w:sz w:val="22"/>
          <w:szCs w:val="22"/>
        </w:rPr>
        <w:t xml:space="preserve">homestay bonds and will implement an appropriate homestay payment arrangement.  </w:t>
      </w:r>
    </w:p>
    <w:p w:rsidR="00D7214D" w:rsidRPr="00D7214D" w:rsidRDefault="00D7214D" w:rsidP="00D7214D">
      <w:pPr>
        <w:jc w:val="both"/>
        <w:rPr>
          <w:rFonts w:ascii="Arial" w:hAnsi="Arial" w:cs="Arial"/>
          <w:sz w:val="22"/>
          <w:szCs w:val="22"/>
        </w:rPr>
      </w:pPr>
    </w:p>
    <w:p w:rsidR="00D7214D" w:rsidRPr="00D7214D" w:rsidRDefault="00D7214D" w:rsidP="00D7214D">
      <w:pPr>
        <w:jc w:val="both"/>
        <w:rPr>
          <w:rFonts w:ascii="Arial" w:hAnsi="Arial" w:cs="Arial"/>
          <w:b/>
          <w:sz w:val="22"/>
          <w:szCs w:val="22"/>
        </w:rPr>
      </w:pPr>
      <w:r w:rsidRPr="00D7214D">
        <w:rPr>
          <w:rFonts w:ascii="Arial" w:hAnsi="Arial" w:cs="Arial"/>
          <w:b/>
          <w:sz w:val="22"/>
          <w:szCs w:val="22"/>
        </w:rPr>
        <w:t>Payment options are as follows:</w:t>
      </w:r>
    </w:p>
    <w:p w:rsidR="00D7214D" w:rsidRPr="00D7214D" w:rsidRDefault="00D7214D" w:rsidP="00D7214D">
      <w:pPr>
        <w:numPr>
          <w:ilvl w:val="0"/>
          <w:numId w:val="11"/>
        </w:numPr>
        <w:spacing w:before="40" w:after="40"/>
        <w:jc w:val="both"/>
        <w:rPr>
          <w:rFonts w:ascii="Arial" w:hAnsi="Arial" w:cs="Arial"/>
          <w:sz w:val="22"/>
          <w:szCs w:val="22"/>
        </w:rPr>
      </w:pPr>
      <w:r w:rsidRPr="00D7214D">
        <w:rPr>
          <w:rFonts w:ascii="Arial" w:hAnsi="Arial" w:cs="Arial"/>
          <w:sz w:val="22"/>
          <w:szCs w:val="22"/>
        </w:rPr>
        <w:t xml:space="preserve">The student’s family can pay the entire homestay costs, at the agreed homestay rate, to the school. The school holds this money in trust and pays the agreed homestay rate to the homestay provider fortnightly or monthly. </w:t>
      </w:r>
    </w:p>
    <w:p w:rsidR="00D7214D" w:rsidRPr="00D7214D" w:rsidRDefault="00D7214D" w:rsidP="00D7214D">
      <w:pPr>
        <w:numPr>
          <w:ilvl w:val="0"/>
          <w:numId w:val="11"/>
        </w:numPr>
        <w:spacing w:before="40" w:after="40"/>
        <w:jc w:val="both"/>
        <w:rPr>
          <w:rFonts w:ascii="Arial" w:hAnsi="Arial" w:cs="Arial"/>
          <w:sz w:val="22"/>
          <w:szCs w:val="22"/>
        </w:rPr>
      </w:pPr>
      <w:r w:rsidRPr="00D7214D">
        <w:rPr>
          <w:rFonts w:ascii="Arial" w:hAnsi="Arial" w:cs="Arial"/>
          <w:sz w:val="22"/>
          <w:szCs w:val="22"/>
        </w:rPr>
        <w:t>The school can assist the student's parents and the homestay provider to establish a payment method through which the parents pay money directly to the homestay provider each fortnight or month.</w:t>
      </w:r>
    </w:p>
    <w:p w:rsidR="00D7214D" w:rsidRPr="00D7214D" w:rsidRDefault="00D7214D" w:rsidP="00D7214D">
      <w:pPr>
        <w:jc w:val="both"/>
        <w:rPr>
          <w:rFonts w:ascii="Arial" w:hAnsi="Arial" w:cs="Arial"/>
          <w:sz w:val="22"/>
          <w:szCs w:val="22"/>
        </w:rPr>
      </w:pPr>
    </w:p>
    <w:p w:rsidR="00D7214D" w:rsidRPr="00D7214D" w:rsidRDefault="00D7214D" w:rsidP="00D7214D">
      <w:pPr>
        <w:jc w:val="both"/>
        <w:rPr>
          <w:rFonts w:ascii="Arial" w:hAnsi="Arial" w:cs="Arial"/>
          <w:sz w:val="22"/>
          <w:szCs w:val="22"/>
        </w:rPr>
      </w:pPr>
      <w:r w:rsidRPr="00D7214D">
        <w:rPr>
          <w:rFonts w:ascii="Arial" w:hAnsi="Arial" w:cs="Arial"/>
          <w:noProof/>
          <w:sz w:val="22"/>
          <w:szCs w:val="22"/>
          <w:lang w:eastAsia="zh-CN"/>
        </w:rPr>
        <w:lastRenderedPageBreak/>
        <mc:AlternateContent>
          <mc:Choice Requires="wps">
            <w:drawing>
              <wp:anchor distT="0" distB="0" distL="114300" distR="114300" simplePos="0" relativeHeight="251661312" behindDoc="0" locked="0" layoutInCell="1" allowOverlap="1" wp14:anchorId="655629BF" wp14:editId="358C5F33">
                <wp:simplePos x="0" y="0"/>
                <wp:positionH relativeFrom="column">
                  <wp:posOffset>0</wp:posOffset>
                </wp:positionH>
                <wp:positionV relativeFrom="paragraph">
                  <wp:posOffset>0</wp:posOffset>
                </wp:positionV>
                <wp:extent cx="5772150" cy="396240"/>
                <wp:effectExtent l="0" t="0" r="1143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96240"/>
                        </a:xfrm>
                        <a:prstGeom prst="rect">
                          <a:avLst/>
                        </a:prstGeom>
                        <a:solidFill>
                          <a:srgbClr val="FFFFFF"/>
                        </a:solidFill>
                        <a:ln w="12700">
                          <a:solidFill>
                            <a:srgbClr val="C0C0C0"/>
                          </a:solidFill>
                          <a:miter lim="800000"/>
                          <a:headEnd/>
                          <a:tailEnd/>
                        </a:ln>
                      </wps:spPr>
                      <wps:txbx>
                        <w:txbxContent>
                          <w:p w:rsidR="00D7214D" w:rsidRPr="007A1C4B" w:rsidRDefault="00D7214D" w:rsidP="00D7214D">
                            <w:pPr>
                              <w:rPr>
                                <w:rFonts w:ascii="Arial" w:hAnsi="Arial" w:cs="Arial"/>
                                <w:sz w:val="20"/>
                                <w:szCs w:val="20"/>
                              </w:rPr>
                            </w:pPr>
                            <w:r w:rsidRPr="009A5F28">
                              <w:rPr>
                                <w:rFonts w:ascii="Arial" w:hAnsi="Arial" w:cs="Arial"/>
                                <w:b/>
                                <w:sz w:val="20"/>
                                <w:szCs w:val="20"/>
                              </w:rPr>
                              <w:t>Note:</w:t>
                            </w:r>
                            <w:r>
                              <w:rPr>
                                <w:rFonts w:ascii="Arial" w:hAnsi="Arial" w:cs="Arial"/>
                                <w:sz w:val="20"/>
                                <w:szCs w:val="20"/>
                              </w:rPr>
                              <w:t xml:space="preserve"> </w:t>
                            </w:r>
                            <w:r w:rsidRPr="005C4008">
                              <w:rPr>
                                <w:rFonts w:ascii="Arial" w:hAnsi="Arial" w:cs="Arial"/>
                                <w:sz w:val="20"/>
                                <w:szCs w:val="20"/>
                              </w:rPr>
                              <w:t>Every effort should be made to ensure that homestay accommodation payment methods avoid the student being involved in the transaction.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629BF" id="_x0000_t202" coordsize="21600,21600" o:spt="202" path="m,l,21600r21600,l21600,xe">
                <v:stroke joinstyle="miter"/>
                <v:path gradientshapeok="t" o:connecttype="rect"/>
              </v:shapetype>
              <v:shape id="Text Box 6" o:spid="_x0000_s1026" type="#_x0000_t202" style="position:absolute;left:0;text-align:left;margin-left:0;margin-top:0;width:454.5pt;height:31.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" strokecolor="silver" strokeweight="1pt">
                <v:textbox style="mso-fit-shape-to-text:t">
                  <w:txbxContent>
                    <w:p w:rsidR="00D7214D" w:rsidRPr="007A1C4B" w:rsidRDefault="00D7214D" w:rsidP="00D7214D">
                      <w:pPr>
                        <w:rPr>
                          <w:rFonts w:ascii="Arial" w:hAnsi="Arial" w:cs="Arial"/>
                          <w:sz w:val="20"/>
                          <w:szCs w:val="20"/>
                        </w:rPr>
                      </w:pPr>
                      <w:r w:rsidRPr="009A5F28">
                        <w:rPr>
                          <w:rFonts w:ascii="Arial" w:hAnsi="Arial" w:cs="Arial"/>
                          <w:b/>
                          <w:sz w:val="20"/>
                          <w:szCs w:val="20"/>
                        </w:rPr>
                        <w:t>Note:</w:t>
                      </w:r>
                      <w:r>
                        <w:rPr>
                          <w:rFonts w:ascii="Arial" w:hAnsi="Arial" w:cs="Arial"/>
                          <w:sz w:val="20"/>
                          <w:szCs w:val="20"/>
                        </w:rPr>
                        <w:t xml:space="preserve"> </w:t>
                      </w:r>
                      <w:r w:rsidRPr="005C4008">
                        <w:rPr>
                          <w:rFonts w:ascii="Arial" w:hAnsi="Arial" w:cs="Arial"/>
                          <w:sz w:val="20"/>
                          <w:szCs w:val="20"/>
                        </w:rPr>
                        <w:t>Every effort should be made to ensure that homestay accommodation payment methods avoid the student being involved in the transaction.</w:t>
                      </w:r>
                    </w:p>
                  </w:txbxContent>
                </v:textbox>
                <w10:wrap type="square"/>
              </v:shape>
            </w:pict>
          </mc:Fallback>
        </mc:AlternateContent>
      </w:r>
      <w:r w:rsidRPr="00D7214D">
        <w:rPr>
          <w:rFonts w:ascii="Arial" w:hAnsi="Arial" w:cs="Arial"/>
          <w:sz w:val="22"/>
          <w:szCs w:val="22"/>
        </w:rPr>
        <w:t>While there may be circumstances where over 18 year old students are involved in the arrangements for paying for their accommodation, it is important that younger students are not involved in the payment process.</w:t>
      </w:r>
    </w:p>
    <w:p w:rsidR="00D7214D" w:rsidRPr="00D7214D" w:rsidRDefault="00D7214D" w:rsidP="00D7214D">
      <w:pPr>
        <w:jc w:val="both"/>
        <w:rPr>
          <w:rFonts w:ascii="Arial" w:hAnsi="Arial" w:cs="Arial"/>
          <w:sz w:val="22"/>
          <w:szCs w:val="22"/>
        </w:rPr>
      </w:pPr>
    </w:p>
    <w:p w:rsidR="00B7379C" w:rsidRDefault="00D7214D" w:rsidP="00D7214D">
      <w:pPr>
        <w:jc w:val="both"/>
        <w:rPr>
          <w:rFonts w:ascii="Arial" w:hAnsi="Arial" w:cs="Arial"/>
          <w:sz w:val="22"/>
          <w:szCs w:val="22"/>
        </w:rPr>
      </w:pPr>
      <w:r w:rsidRPr="00D7214D">
        <w:rPr>
          <w:rFonts w:ascii="Arial" w:hAnsi="Arial" w:cs="Arial"/>
          <w:sz w:val="22"/>
          <w:szCs w:val="22"/>
        </w:rPr>
        <w:t>In particular, homestay providers with concerns about payments must not involve the student directly in any discussion or dispute—any matters concerning homestay payments should be resolved between the International Student Coordinator, the student's parents and the homestay provider.</w:t>
      </w:r>
    </w:p>
    <w:p w:rsidR="00B7379C" w:rsidRDefault="00B7379C" w:rsidP="00D7214D">
      <w:pPr>
        <w:jc w:val="both"/>
        <w:rPr>
          <w:rFonts w:ascii="Arial" w:hAnsi="Arial" w:cs="Arial"/>
          <w:sz w:val="22"/>
          <w:szCs w:val="22"/>
        </w:rPr>
      </w:pPr>
    </w:p>
    <w:p w:rsidR="00B7379C" w:rsidRPr="00D7214D" w:rsidRDefault="00B7379C" w:rsidP="00D7214D">
      <w:pPr>
        <w:jc w:val="both"/>
        <w:rPr>
          <w:rFonts w:ascii="Arial" w:hAnsi="Arial"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ook w:val="01E0" w:firstRow="1" w:lastRow="1" w:firstColumn="1" w:lastColumn="1" w:noHBand="0" w:noVBand="0"/>
      </w:tblPr>
      <w:tblGrid>
        <w:gridCol w:w="9286"/>
      </w:tblGrid>
      <w:tr w:rsidR="00D7214D" w:rsidRPr="00D7214D" w:rsidTr="00D7214D">
        <w:trPr>
          <w:trHeight w:val="160"/>
        </w:trPr>
        <w:tc>
          <w:tcPr>
            <w:tcW w:w="9286" w:type="dxa"/>
            <w:shd w:val="clear" w:color="auto" w:fill="E6E6E6"/>
            <w:vAlign w:val="center"/>
          </w:tcPr>
          <w:p w:rsidR="00D7214D" w:rsidRPr="00D7214D" w:rsidRDefault="00D7214D" w:rsidP="00D7214D">
            <w:pPr>
              <w:pStyle w:val="Header"/>
              <w:jc w:val="both"/>
              <w:rPr>
                <w:rFonts w:ascii="Arial" w:hAnsi="Arial" w:cs="Arial"/>
                <w:b/>
                <w:bCs/>
                <w:sz w:val="22"/>
                <w:szCs w:val="22"/>
              </w:rPr>
            </w:pPr>
            <w:bookmarkStart w:id="1" w:name="_Toc145749904"/>
            <w:r w:rsidRPr="00D7214D">
              <w:rPr>
                <w:rFonts w:ascii="Arial" w:hAnsi="Arial" w:cs="Arial"/>
                <w:b/>
                <w:bCs/>
                <w:sz w:val="22"/>
                <w:szCs w:val="22"/>
              </w:rPr>
              <w:t>Homestay Responsibility Agreement</w:t>
            </w:r>
            <w:bookmarkEnd w:id="1"/>
          </w:p>
        </w:tc>
      </w:tr>
    </w:tbl>
    <w:p w:rsidR="00D7214D" w:rsidRDefault="00D7214D" w:rsidP="00D7214D">
      <w:pPr>
        <w:tabs>
          <w:tab w:val="left" w:pos="720"/>
        </w:tabs>
        <w:spacing w:before="40" w:after="40"/>
        <w:jc w:val="both"/>
        <w:rPr>
          <w:rFonts w:ascii="Arial" w:hAnsi="Arial" w:cs="Arial"/>
          <w:sz w:val="22"/>
          <w:szCs w:val="22"/>
        </w:rPr>
      </w:pPr>
      <w:r w:rsidRPr="00D7214D">
        <w:rPr>
          <w:rFonts w:ascii="Arial" w:hAnsi="Arial" w:cs="Arial"/>
          <w:sz w:val="22"/>
          <w:szCs w:val="22"/>
        </w:rPr>
        <w:t xml:space="preserve">Payment of homestay has to be made by the date specified in the Homestay Responsibility Agreement, which should be signed by the homestay host, the school and the student after discussion shortly after arrival, and by the parents where the student is under 18 years of age.  Students under 18 years of age are signing the homestay agreement to acknowledge their being made aware of its content. </w:t>
      </w:r>
    </w:p>
    <w:p w:rsidR="00DA59C2" w:rsidRDefault="00DA59C2" w:rsidP="00D7214D">
      <w:pPr>
        <w:tabs>
          <w:tab w:val="left" w:pos="720"/>
        </w:tabs>
        <w:spacing w:before="40" w:after="40"/>
        <w:jc w:val="both"/>
        <w:rPr>
          <w:rFonts w:ascii="Arial" w:hAnsi="Arial" w:cs="Arial"/>
          <w:sz w:val="22"/>
          <w:szCs w:val="22"/>
        </w:rPr>
      </w:pPr>
    </w:p>
    <w:p w:rsidR="00D7214D" w:rsidRPr="00D7214D" w:rsidRDefault="00D7214D" w:rsidP="00D7214D">
      <w:pPr>
        <w:tabs>
          <w:tab w:val="left" w:pos="720"/>
        </w:tabs>
        <w:spacing w:before="40" w:after="40"/>
        <w:jc w:val="both"/>
        <w:rPr>
          <w:rFonts w:ascii="Arial" w:hAnsi="Arial" w:cs="Arial"/>
          <w:sz w:val="22"/>
          <w:szCs w:val="22"/>
        </w:rPr>
      </w:pPr>
      <w:r w:rsidRPr="00D7214D">
        <w:rPr>
          <w:rFonts w:ascii="Arial" w:hAnsi="Arial" w:cs="Arial"/>
          <w:sz w:val="22"/>
          <w:szCs w:val="22"/>
        </w:rPr>
        <w:t>The Homestay</w:t>
      </w:r>
      <w:r w:rsidR="00B7379C">
        <w:rPr>
          <w:rFonts w:ascii="Arial" w:hAnsi="Arial" w:cs="Arial"/>
          <w:sz w:val="22"/>
          <w:szCs w:val="22"/>
        </w:rPr>
        <w:t xml:space="preserve"> Responsibility Agreement</w:t>
      </w:r>
      <w:r w:rsidRPr="00D7214D">
        <w:rPr>
          <w:rFonts w:ascii="Arial" w:hAnsi="Arial" w:cs="Arial"/>
          <w:sz w:val="22"/>
          <w:szCs w:val="22"/>
        </w:rPr>
        <w:t xml:space="preserve"> set out:</w:t>
      </w:r>
    </w:p>
    <w:p w:rsidR="00D7214D" w:rsidRPr="00D7214D" w:rsidRDefault="00D7214D" w:rsidP="00D7214D">
      <w:pPr>
        <w:numPr>
          <w:ilvl w:val="0"/>
          <w:numId w:val="10"/>
        </w:numPr>
        <w:spacing w:before="60" w:after="60"/>
        <w:ind w:left="697" w:hanging="357"/>
        <w:jc w:val="both"/>
        <w:rPr>
          <w:rFonts w:ascii="Arial" w:hAnsi="Arial" w:cs="Arial"/>
          <w:sz w:val="22"/>
          <w:szCs w:val="22"/>
        </w:rPr>
      </w:pPr>
      <w:r w:rsidRPr="00D7214D">
        <w:rPr>
          <w:rFonts w:ascii="Arial" w:hAnsi="Arial" w:cs="Arial"/>
          <w:sz w:val="22"/>
          <w:szCs w:val="22"/>
        </w:rPr>
        <w:t>The weekly/fortnightly cost of homestay, bond amount, payment arrangements and holiday/return arrangements</w:t>
      </w:r>
    </w:p>
    <w:p w:rsidR="00D7214D" w:rsidRPr="00D7214D" w:rsidRDefault="00D7214D" w:rsidP="00D7214D">
      <w:pPr>
        <w:numPr>
          <w:ilvl w:val="0"/>
          <w:numId w:val="10"/>
        </w:numPr>
        <w:spacing w:before="60" w:after="60"/>
        <w:ind w:left="697" w:hanging="357"/>
        <w:jc w:val="both"/>
        <w:rPr>
          <w:rStyle w:val="Style11pt"/>
          <w:rFonts w:ascii="Arial" w:hAnsi="Arial" w:cs="Arial"/>
          <w:sz w:val="22"/>
          <w:szCs w:val="22"/>
        </w:rPr>
      </w:pPr>
      <w:r w:rsidRPr="00D7214D">
        <w:rPr>
          <w:rFonts w:ascii="Arial" w:hAnsi="Arial" w:cs="Arial"/>
          <w:sz w:val="22"/>
          <w:szCs w:val="22"/>
        </w:rPr>
        <w:t>The obligations and expectations of the homestay provider and the student, including the need for ensuring that the homestay family has in place appropriate insurance coverage (home and content insurance) which recognises that the international student is residing within the homestay premises (covering but not limited to house and contents, personal belongings, damage to property and legal liability coverage).</w:t>
      </w:r>
    </w:p>
    <w:p w:rsidR="00D7214D" w:rsidRPr="00D7214D" w:rsidRDefault="00D7214D" w:rsidP="00D7214D">
      <w:pPr>
        <w:jc w:val="both"/>
        <w:rPr>
          <w:rFonts w:ascii="Arial" w:hAnsi="Arial" w:cs="Arial"/>
          <w:b/>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ook w:val="01E0" w:firstRow="1" w:lastRow="1" w:firstColumn="1" w:lastColumn="1" w:noHBand="0" w:noVBand="0"/>
      </w:tblPr>
      <w:tblGrid>
        <w:gridCol w:w="9286"/>
      </w:tblGrid>
      <w:tr w:rsidR="00D7214D" w:rsidRPr="00D7214D" w:rsidTr="00D7214D">
        <w:tc>
          <w:tcPr>
            <w:tcW w:w="9286" w:type="dxa"/>
            <w:shd w:val="clear" w:color="auto" w:fill="E6E6E6"/>
            <w:vAlign w:val="center"/>
          </w:tcPr>
          <w:p w:rsidR="00D7214D" w:rsidRPr="00D7214D" w:rsidRDefault="00D7214D" w:rsidP="00D7214D">
            <w:pPr>
              <w:jc w:val="both"/>
              <w:rPr>
                <w:rFonts w:ascii="Arial" w:hAnsi="Arial" w:cs="Arial"/>
                <w:b/>
                <w:sz w:val="22"/>
                <w:szCs w:val="22"/>
              </w:rPr>
            </w:pPr>
            <w:r w:rsidRPr="00D7214D">
              <w:rPr>
                <w:rFonts w:ascii="Arial" w:hAnsi="Arial" w:cs="Arial"/>
                <w:b/>
                <w:sz w:val="22"/>
                <w:szCs w:val="22"/>
              </w:rPr>
              <w:t>On Arrival</w:t>
            </w:r>
          </w:p>
        </w:tc>
      </w:tr>
    </w:tbl>
    <w:p w:rsidR="00D7214D" w:rsidRPr="00D7214D" w:rsidRDefault="00D7214D" w:rsidP="00D7214D">
      <w:pPr>
        <w:jc w:val="both"/>
        <w:rPr>
          <w:rFonts w:ascii="Arial" w:hAnsi="Arial" w:cs="Arial"/>
          <w:sz w:val="22"/>
          <w:szCs w:val="22"/>
        </w:rPr>
      </w:pPr>
      <w:r w:rsidRPr="00D7214D">
        <w:rPr>
          <w:rFonts w:ascii="Arial" w:hAnsi="Arial" w:cs="Arial"/>
          <w:sz w:val="22"/>
          <w:szCs w:val="22"/>
        </w:rPr>
        <w:t>Upon the student’s arrival, a Homestay Responsibility Agreement between the student and the homestay provider must be signed by both parties. Schools will ensure that the signed agreement clearly specifies the cost, bond, payment, living arrangements and expected standard of behaviour between the parties. The host school will keep the original agreement and provide copies to the student and homestay family.</w:t>
      </w:r>
    </w:p>
    <w:p w:rsidR="00D7214D" w:rsidRPr="00D7214D" w:rsidRDefault="00D7214D" w:rsidP="00D7214D">
      <w:pPr>
        <w:jc w:val="both"/>
        <w:rPr>
          <w:rFonts w:ascii="Arial" w:hAnsi="Arial" w:cs="Arial"/>
          <w:sz w:val="22"/>
          <w:szCs w:val="22"/>
        </w:rPr>
      </w:pPr>
    </w:p>
    <w:p w:rsidR="00D7214D" w:rsidRPr="00D7214D" w:rsidRDefault="00D7214D" w:rsidP="00D7214D">
      <w:pPr>
        <w:jc w:val="both"/>
        <w:rPr>
          <w:rFonts w:ascii="Arial" w:hAnsi="Arial" w:cs="Arial"/>
          <w:sz w:val="22"/>
          <w:szCs w:val="22"/>
        </w:rPr>
      </w:pPr>
      <w:r w:rsidRPr="00D7214D">
        <w:rPr>
          <w:rFonts w:ascii="Arial" w:hAnsi="Arial" w:cs="Arial"/>
          <w:sz w:val="22"/>
          <w:szCs w:val="22"/>
        </w:rPr>
        <w:t>On arrival, the following will need to be clearly explained to the student as outlined in Homestay Responsibility Agreement for international students:</w:t>
      </w:r>
    </w:p>
    <w:p w:rsidR="00D7214D" w:rsidRPr="00D7214D" w:rsidRDefault="00D7214D" w:rsidP="00D7214D">
      <w:pPr>
        <w:numPr>
          <w:ilvl w:val="0"/>
          <w:numId w:val="9"/>
        </w:numPr>
        <w:spacing w:before="40" w:after="40"/>
        <w:ind w:left="680" w:hanging="340"/>
        <w:jc w:val="both"/>
        <w:rPr>
          <w:rFonts w:ascii="Arial" w:hAnsi="Arial" w:cs="Arial"/>
          <w:sz w:val="22"/>
          <w:szCs w:val="22"/>
        </w:rPr>
      </w:pPr>
      <w:r w:rsidRPr="00D7214D">
        <w:rPr>
          <w:rFonts w:ascii="Arial" w:hAnsi="Arial" w:cs="Arial"/>
          <w:sz w:val="22"/>
          <w:szCs w:val="22"/>
        </w:rPr>
        <w:t>house rules</w:t>
      </w:r>
    </w:p>
    <w:p w:rsidR="00D7214D" w:rsidRPr="00D7214D" w:rsidRDefault="00D7214D" w:rsidP="00D7214D">
      <w:pPr>
        <w:numPr>
          <w:ilvl w:val="0"/>
          <w:numId w:val="9"/>
        </w:numPr>
        <w:spacing w:before="40" w:after="40"/>
        <w:ind w:left="680" w:hanging="340"/>
        <w:jc w:val="both"/>
        <w:rPr>
          <w:rFonts w:ascii="Arial" w:hAnsi="Arial" w:cs="Arial"/>
          <w:sz w:val="22"/>
          <w:szCs w:val="22"/>
        </w:rPr>
      </w:pPr>
      <w:r w:rsidRPr="00D7214D">
        <w:rPr>
          <w:rFonts w:ascii="Arial" w:hAnsi="Arial" w:cs="Arial"/>
          <w:sz w:val="22"/>
          <w:szCs w:val="22"/>
        </w:rPr>
        <w:t>use of household facilities, such as the washing machine and water use etc.</w:t>
      </w:r>
    </w:p>
    <w:p w:rsidR="00D7214D" w:rsidRPr="00D7214D" w:rsidRDefault="00D7214D" w:rsidP="00D7214D">
      <w:pPr>
        <w:numPr>
          <w:ilvl w:val="0"/>
          <w:numId w:val="9"/>
        </w:numPr>
        <w:spacing w:before="40" w:after="40"/>
        <w:ind w:left="680" w:hanging="340"/>
        <w:jc w:val="both"/>
        <w:rPr>
          <w:rFonts w:ascii="Arial" w:hAnsi="Arial" w:cs="Arial"/>
          <w:sz w:val="22"/>
          <w:szCs w:val="22"/>
        </w:rPr>
      </w:pPr>
      <w:r w:rsidRPr="00D7214D">
        <w:rPr>
          <w:rFonts w:ascii="Arial" w:hAnsi="Arial" w:cs="Arial"/>
          <w:sz w:val="22"/>
          <w:szCs w:val="22"/>
        </w:rPr>
        <w:t>making and receiving international calls from home</w:t>
      </w:r>
    </w:p>
    <w:p w:rsidR="00D7214D" w:rsidRPr="00D7214D" w:rsidRDefault="00D7214D" w:rsidP="00D7214D">
      <w:pPr>
        <w:numPr>
          <w:ilvl w:val="0"/>
          <w:numId w:val="9"/>
        </w:numPr>
        <w:spacing w:before="40" w:after="40"/>
        <w:ind w:left="680" w:hanging="340"/>
        <w:jc w:val="both"/>
        <w:rPr>
          <w:rFonts w:ascii="Arial" w:hAnsi="Arial" w:cs="Arial"/>
          <w:sz w:val="22"/>
          <w:szCs w:val="22"/>
        </w:rPr>
      </w:pPr>
      <w:r w:rsidRPr="00D7214D">
        <w:rPr>
          <w:rFonts w:ascii="Arial" w:hAnsi="Arial" w:cs="Arial"/>
          <w:sz w:val="22"/>
          <w:szCs w:val="22"/>
        </w:rPr>
        <w:t>internet access and rules</w:t>
      </w:r>
    </w:p>
    <w:p w:rsidR="00D7214D" w:rsidRPr="00D7214D" w:rsidRDefault="00D7214D" w:rsidP="00DA59C2">
      <w:pPr>
        <w:pStyle w:val="ListParagraph"/>
        <w:ind w:left="681"/>
        <w:jc w:val="both"/>
        <w:rPr>
          <w:rFonts w:ascii="Arial" w:hAnsi="Arial"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ook w:val="01E0" w:firstRow="1" w:lastRow="1" w:firstColumn="1" w:lastColumn="1" w:noHBand="0" w:noVBand="0"/>
      </w:tblPr>
      <w:tblGrid>
        <w:gridCol w:w="9286"/>
      </w:tblGrid>
      <w:tr w:rsidR="00D7214D" w:rsidRPr="00D7214D" w:rsidTr="00D7214D">
        <w:tc>
          <w:tcPr>
            <w:tcW w:w="9286" w:type="dxa"/>
            <w:shd w:val="clear" w:color="auto" w:fill="E6E6E6"/>
            <w:vAlign w:val="center"/>
          </w:tcPr>
          <w:p w:rsidR="00D7214D" w:rsidRPr="00D7214D" w:rsidRDefault="00D7214D" w:rsidP="00D7214D">
            <w:pPr>
              <w:jc w:val="both"/>
              <w:rPr>
                <w:rFonts w:ascii="Arial" w:hAnsi="Arial" w:cs="Arial"/>
                <w:b/>
                <w:sz w:val="22"/>
                <w:szCs w:val="22"/>
              </w:rPr>
            </w:pPr>
            <w:r w:rsidRPr="00D7214D">
              <w:rPr>
                <w:rFonts w:ascii="Arial" w:hAnsi="Arial" w:cs="Arial"/>
                <w:b/>
                <w:sz w:val="22"/>
                <w:szCs w:val="22"/>
              </w:rPr>
              <w:t>Monitoring Homestay</w:t>
            </w:r>
          </w:p>
        </w:tc>
      </w:tr>
    </w:tbl>
    <w:p w:rsidR="00D7214D" w:rsidRPr="00B06F33" w:rsidRDefault="00D7214D" w:rsidP="00B06F33">
      <w:pPr>
        <w:jc w:val="both"/>
        <w:rPr>
          <w:rFonts w:ascii="Arial" w:hAnsi="Arial" w:cs="Arial"/>
          <w:sz w:val="22"/>
          <w:szCs w:val="22"/>
        </w:rPr>
      </w:pPr>
      <w:r w:rsidRPr="00B06F33">
        <w:rPr>
          <w:rFonts w:ascii="Arial" w:hAnsi="Arial" w:cs="Arial"/>
          <w:sz w:val="22"/>
          <w:szCs w:val="22"/>
        </w:rPr>
        <w:t xml:space="preserve">Schools will monitor students who are placed in homestay accommodation and maintain regular contact with providers of the accommodation to ensure the students’ successful adjustment to life and study in Victoria. </w:t>
      </w:r>
    </w:p>
    <w:p w:rsidR="00D7214D" w:rsidRPr="00D7214D" w:rsidRDefault="00D7214D" w:rsidP="00B06F33">
      <w:pPr>
        <w:pStyle w:val="ListParagraph"/>
        <w:ind w:left="681"/>
        <w:jc w:val="both"/>
        <w:rPr>
          <w:rFonts w:ascii="Arial" w:hAnsi="Arial" w:cs="Arial"/>
          <w:sz w:val="22"/>
          <w:szCs w:val="22"/>
        </w:rPr>
      </w:pPr>
    </w:p>
    <w:p w:rsidR="00D7214D" w:rsidRPr="00B06F33" w:rsidRDefault="00D7214D" w:rsidP="00B06F33">
      <w:pPr>
        <w:jc w:val="both"/>
        <w:rPr>
          <w:rFonts w:ascii="Arial" w:hAnsi="Arial" w:cs="Arial"/>
          <w:sz w:val="22"/>
          <w:szCs w:val="22"/>
        </w:rPr>
      </w:pPr>
      <w:r w:rsidRPr="00B06F33">
        <w:rPr>
          <w:rFonts w:ascii="Arial" w:hAnsi="Arial" w:cs="Arial"/>
          <w:sz w:val="22"/>
          <w:szCs w:val="22"/>
        </w:rPr>
        <w:t xml:space="preserve">Schools will also conduct an annual review of their homestay providers and inspect the homestay at least twice per year to ensure that student needs are being met. This requirement is in addition to any reviews that may be conducted by a homestay referral service. </w:t>
      </w:r>
    </w:p>
    <w:p w:rsidR="00903ECA" w:rsidRPr="00D7214D" w:rsidRDefault="00903ECA" w:rsidP="00903ECA">
      <w:pPr>
        <w:tabs>
          <w:tab w:val="left" w:pos="360"/>
        </w:tabs>
        <w:jc w:val="both"/>
        <w:rPr>
          <w:rFonts w:ascii="Arial" w:hAnsi="Arial" w:cs="Arial"/>
          <w:sz w:val="22"/>
          <w:szCs w:val="22"/>
        </w:rPr>
      </w:pPr>
    </w:p>
    <w:p w:rsidR="00D863AD" w:rsidRPr="00D7214D" w:rsidRDefault="00D863AD" w:rsidP="00D863AD">
      <w:pPr>
        <w:tabs>
          <w:tab w:val="left" w:pos="180"/>
        </w:tabs>
        <w:jc w:val="both"/>
        <w:rPr>
          <w:rFonts w:ascii="Arial" w:hAnsi="Arial" w:cs="Arial"/>
          <w:sz w:val="22"/>
          <w:szCs w:val="22"/>
        </w:rPr>
      </w:pPr>
    </w:p>
    <w:p w:rsidR="00D863AD" w:rsidRPr="00D7214D" w:rsidRDefault="00D863AD" w:rsidP="00D863AD">
      <w:pPr>
        <w:pStyle w:val="ListParagraph"/>
        <w:numPr>
          <w:ilvl w:val="0"/>
          <w:numId w:val="2"/>
        </w:numPr>
        <w:tabs>
          <w:tab w:val="left" w:pos="360"/>
        </w:tabs>
        <w:jc w:val="both"/>
        <w:rPr>
          <w:rFonts w:ascii="Arial" w:hAnsi="Arial" w:cs="Arial"/>
          <w:b/>
          <w:sz w:val="22"/>
          <w:szCs w:val="22"/>
        </w:rPr>
      </w:pPr>
      <w:r w:rsidRPr="00D7214D">
        <w:rPr>
          <w:rFonts w:ascii="Arial" w:hAnsi="Arial" w:cs="Arial"/>
          <w:b/>
          <w:sz w:val="22"/>
          <w:szCs w:val="22"/>
        </w:rPr>
        <w:t>Other Expectations</w:t>
      </w:r>
      <w:r w:rsidR="00903ECA" w:rsidRPr="00D7214D">
        <w:rPr>
          <w:rFonts w:ascii="Arial" w:hAnsi="Arial" w:cs="Arial"/>
          <w:b/>
          <w:sz w:val="22"/>
          <w:szCs w:val="22"/>
        </w:rPr>
        <w:t xml:space="preserve"> or requirements</w:t>
      </w:r>
    </w:p>
    <w:p w:rsidR="00D863AD" w:rsidRPr="00D7214D" w:rsidRDefault="00D863AD" w:rsidP="00D863AD">
      <w:pPr>
        <w:pStyle w:val="ListParagraph"/>
        <w:tabs>
          <w:tab w:val="left" w:pos="360"/>
        </w:tabs>
        <w:ind w:left="1080"/>
        <w:jc w:val="both"/>
        <w:rPr>
          <w:rFonts w:ascii="Arial" w:hAnsi="Arial" w:cs="Arial"/>
          <w:b/>
          <w:sz w:val="22"/>
          <w:szCs w:val="22"/>
        </w:rPr>
      </w:pPr>
    </w:p>
    <w:p w:rsidR="00D863AD" w:rsidRPr="00D7214D" w:rsidRDefault="00D863AD" w:rsidP="00D863AD">
      <w:pPr>
        <w:tabs>
          <w:tab w:val="left" w:pos="360"/>
        </w:tabs>
        <w:jc w:val="both"/>
        <w:rPr>
          <w:rFonts w:ascii="Arial" w:hAnsi="Arial" w:cs="Arial"/>
          <w:sz w:val="22"/>
          <w:szCs w:val="22"/>
        </w:rPr>
      </w:pPr>
      <w:r w:rsidRPr="00D7214D">
        <w:rPr>
          <w:rFonts w:ascii="Arial" w:hAnsi="Arial" w:cs="Arial"/>
          <w:sz w:val="22"/>
          <w:szCs w:val="22"/>
        </w:rPr>
        <w:t>Students and Homestay hosts are expected to treat each other with consideration and respect. Students are reminded that they are guests of the Homestay family.  Homestay accommodation is not hotel accommodation.  Homestay students must follow the rules set by the Homestay family regarding living in their home.</w:t>
      </w:r>
    </w:p>
    <w:p w:rsidR="00D863AD" w:rsidRPr="00D7214D" w:rsidRDefault="00D863AD" w:rsidP="00D863AD">
      <w:pPr>
        <w:tabs>
          <w:tab w:val="left" w:pos="360"/>
        </w:tabs>
        <w:jc w:val="both"/>
        <w:rPr>
          <w:rFonts w:ascii="Arial" w:hAnsi="Arial" w:cs="Arial"/>
          <w:sz w:val="22"/>
          <w:szCs w:val="22"/>
        </w:rPr>
      </w:pPr>
    </w:p>
    <w:p w:rsidR="00D863AD" w:rsidRPr="00D7214D" w:rsidRDefault="00D863AD" w:rsidP="00D863AD">
      <w:pPr>
        <w:tabs>
          <w:tab w:val="left" w:pos="360"/>
        </w:tabs>
        <w:jc w:val="both"/>
        <w:rPr>
          <w:rFonts w:ascii="Arial" w:hAnsi="Arial" w:cs="Arial"/>
          <w:sz w:val="22"/>
          <w:szCs w:val="22"/>
        </w:rPr>
      </w:pPr>
      <w:r w:rsidRPr="00D7214D">
        <w:rPr>
          <w:rFonts w:ascii="Arial" w:hAnsi="Arial" w:cs="Arial"/>
          <w:sz w:val="22"/>
          <w:szCs w:val="22"/>
        </w:rPr>
        <w:t xml:space="preserve">The Homestay family would normally show students how to get to school and will most likely take them school on their first day.  </w:t>
      </w:r>
    </w:p>
    <w:p w:rsidR="00D863AD" w:rsidRPr="00D7214D" w:rsidRDefault="00D863AD" w:rsidP="00D863AD">
      <w:pPr>
        <w:tabs>
          <w:tab w:val="left" w:pos="360"/>
        </w:tabs>
        <w:jc w:val="both"/>
        <w:rPr>
          <w:rFonts w:ascii="Arial" w:hAnsi="Arial" w:cs="Arial"/>
          <w:sz w:val="22"/>
          <w:szCs w:val="22"/>
        </w:rPr>
      </w:pPr>
    </w:p>
    <w:p w:rsidR="00D863AD" w:rsidRPr="00D7214D" w:rsidRDefault="00D863AD" w:rsidP="00D863AD">
      <w:pPr>
        <w:tabs>
          <w:tab w:val="left" w:pos="360"/>
        </w:tabs>
        <w:jc w:val="both"/>
        <w:rPr>
          <w:rFonts w:ascii="Arial" w:hAnsi="Arial" w:cs="Arial"/>
          <w:sz w:val="22"/>
          <w:szCs w:val="22"/>
        </w:rPr>
      </w:pPr>
      <w:r w:rsidRPr="00D7214D">
        <w:rPr>
          <w:rFonts w:ascii="Arial" w:hAnsi="Arial" w:cs="Arial"/>
          <w:sz w:val="22"/>
          <w:szCs w:val="22"/>
        </w:rPr>
        <w:t>The Homestay would normally be expected to assist the student if they need to go to a dentist or visit a medical facility or attend a hospital emergency department. Students have full private medical cover.</w:t>
      </w:r>
    </w:p>
    <w:p w:rsidR="00D863AD" w:rsidRPr="00D7214D" w:rsidRDefault="00D863AD" w:rsidP="00D863AD">
      <w:pPr>
        <w:tabs>
          <w:tab w:val="left" w:pos="360"/>
        </w:tabs>
        <w:jc w:val="both"/>
        <w:rPr>
          <w:rFonts w:ascii="Arial" w:hAnsi="Arial" w:cs="Arial"/>
          <w:sz w:val="22"/>
          <w:szCs w:val="22"/>
        </w:rPr>
      </w:pPr>
    </w:p>
    <w:p w:rsidR="00D863AD" w:rsidRDefault="00D863AD" w:rsidP="00D863AD">
      <w:pPr>
        <w:tabs>
          <w:tab w:val="left" w:pos="360"/>
        </w:tabs>
        <w:jc w:val="both"/>
        <w:rPr>
          <w:rFonts w:ascii="Arial" w:hAnsi="Arial" w:cs="Arial"/>
          <w:sz w:val="22"/>
          <w:szCs w:val="22"/>
        </w:rPr>
      </w:pPr>
      <w:r w:rsidRPr="00D7214D">
        <w:rPr>
          <w:rFonts w:ascii="Arial" w:hAnsi="Arial" w:cs="Arial"/>
          <w:sz w:val="22"/>
          <w:szCs w:val="22"/>
        </w:rPr>
        <w:t xml:space="preserve">You will need to apply for a Working with Children Check for all householders 18 years old and above. This will be at no cost to you.  </w:t>
      </w:r>
    </w:p>
    <w:p w:rsidR="00D7214D" w:rsidRDefault="00D7214D" w:rsidP="00D863AD">
      <w:pPr>
        <w:tabs>
          <w:tab w:val="left" w:pos="360"/>
        </w:tabs>
        <w:jc w:val="both"/>
        <w:rPr>
          <w:rFonts w:ascii="Arial" w:hAnsi="Arial" w:cs="Arial"/>
          <w:sz w:val="22"/>
          <w:szCs w:val="22"/>
        </w:rPr>
      </w:pPr>
    </w:p>
    <w:p w:rsidR="00D7214D" w:rsidRDefault="00D7214D" w:rsidP="00D863AD">
      <w:pPr>
        <w:tabs>
          <w:tab w:val="left" w:pos="360"/>
        </w:tabs>
        <w:jc w:val="both"/>
        <w:rPr>
          <w:rFonts w:ascii="Arial" w:hAnsi="Arial" w:cs="Arial"/>
          <w:sz w:val="22"/>
          <w:szCs w:val="22"/>
        </w:rPr>
      </w:pPr>
    </w:p>
    <w:p w:rsidR="00D7214D" w:rsidRDefault="00D7214D" w:rsidP="00D863AD">
      <w:pPr>
        <w:tabs>
          <w:tab w:val="left" w:pos="360"/>
        </w:tabs>
        <w:jc w:val="both"/>
        <w:rPr>
          <w:rFonts w:ascii="Arial" w:hAnsi="Arial" w:cs="Arial"/>
          <w:sz w:val="22"/>
          <w:szCs w:val="22"/>
        </w:rPr>
      </w:pPr>
    </w:p>
    <w:p w:rsidR="00D7214D" w:rsidRDefault="00D7214D" w:rsidP="00D863AD">
      <w:pPr>
        <w:tabs>
          <w:tab w:val="left" w:pos="360"/>
        </w:tabs>
        <w:jc w:val="both"/>
        <w:rPr>
          <w:rFonts w:ascii="Arial" w:hAnsi="Arial" w:cs="Arial"/>
          <w:sz w:val="22"/>
          <w:szCs w:val="22"/>
        </w:rPr>
      </w:pPr>
    </w:p>
    <w:p w:rsidR="00D7214D" w:rsidRDefault="00D7214D" w:rsidP="00D863AD">
      <w:pPr>
        <w:tabs>
          <w:tab w:val="left" w:pos="360"/>
        </w:tabs>
        <w:jc w:val="both"/>
        <w:rPr>
          <w:rFonts w:ascii="Arial" w:hAnsi="Arial" w:cs="Arial"/>
          <w:sz w:val="22"/>
          <w:szCs w:val="22"/>
        </w:rPr>
      </w:pPr>
    </w:p>
    <w:p w:rsidR="00903ECA" w:rsidRPr="00D7214D" w:rsidRDefault="00903ECA" w:rsidP="00903ECA">
      <w:pPr>
        <w:jc w:val="both"/>
        <w:rPr>
          <w:rFonts w:ascii="Arial" w:hAnsi="Arial" w:cs="Arial"/>
          <w:sz w:val="22"/>
          <w:szCs w:val="22"/>
        </w:rPr>
      </w:pPr>
    </w:p>
    <w:p w:rsidR="00903ECA" w:rsidRPr="00D7214D" w:rsidRDefault="00903ECA" w:rsidP="00903ECA">
      <w:pPr>
        <w:jc w:val="both"/>
        <w:rPr>
          <w:rFonts w:ascii="Arial" w:hAnsi="Arial" w:cs="Arial"/>
          <w:sz w:val="22"/>
          <w:szCs w:val="22"/>
        </w:rPr>
      </w:pPr>
      <w:r w:rsidRPr="00D7214D">
        <w:rPr>
          <w:rFonts w:ascii="Arial" w:hAnsi="Arial" w:cs="Arial"/>
          <w:noProof/>
          <w:sz w:val="22"/>
          <w:szCs w:val="22"/>
          <w:lang w:eastAsia="zh-CN"/>
        </w:rPr>
        <mc:AlternateContent>
          <mc:Choice Requires="wps">
            <w:drawing>
              <wp:anchor distT="0" distB="0" distL="114300" distR="114300" simplePos="0" relativeHeight="251659264" behindDoc="0" locked="0" layoutInCell="1" allowOverlap="1" wp14:anchorId="652D070F" wp14:editId="0B74BAFF">
                <wp:simplePos x="0" y="0"/>
                <wp:positionH relativeFrom="column">
                  <wp:posOffset>0</wp:posOffset>
                </wp:positionH>
                <wp:positionV relativeFrom="paragraph">
                  <wp:posOffset>20320</wp:posOffset>
                </wp:positionV>
                <wp:extent cx="5715000" cy="4392295"/>
                <wp:effectExtent l="0" t="0" r="19050"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392295"/>
                        </a:xfrm>
                        <a:prstGeom prst="rect">
                          <a:avLst/>
                        </a:prstGeom>
                        <a:solidFill>
                          <a:srgbClr val="C0C0C0">
                            <a:alpha val="33000"/>
                          </a:srgbClr>
                        </a:solidFill>
                        <a:ln w="12700">
                          <a:solidFill>
                            <a:srgbClr val="000000"/>
                          </a:solidFill>
                          <a:miter lim="800000"/>
                          <a:headEnd/>
                          <a:tailEnd/>
                        </a:ln>
                      </wps:spPr>
                      <wps:txbx>
                        <w:txbxContent>
                          <w:p w:rsidR="00D7214D" w:rsidRPr="006A0028" w:rsidRDefault="00D7214D" w:rsidP="00903ECA">
                            <w:pPr>
                              <w:jc w:val="both"/>
                              <w:rPr>
                                <w:rFonts w:ascii="Arial" w:hAnsi="Arial" w:cs="Arial"/>
                                <w:b/>
                                <w:sz w:val="20"/>
                                <w:szCs w:val="20"/>
                              </w:rPr>
                            </w:pPr>
                            <w:r w:rsidRPr="006A0028">
                              <w:rPr>
                                <w:rFonts w:ascii="Arial" w:hAnsi="Arial" w:cs="Arial"/>
                                <w:b/>
                                <w:sz w:val="20"/>
                                <w:szCs w:val="20"/>
                              </w:rPr>
                              <w:t>Working with C</w:t>
                            </w:r>
                            <w:r>
                              <w:rPr>
                                <w:rFonts w:ascii="Arial" w:hAnsi="Arial" w:cs="Arial"/>
                                <w:b/>
                                <w:sz w:val="20"/>
                                <w:szCs w:val="20"/>
                              </w:rPr>
                              <w:t>hildren Check</w:t>
                            </w:r>
                          </w:p>
                          <w:p w:rsidR="00D7214D" w:rsidRDefault="00D7214D" w:rsidP="00903ECA">
                            <w:pPr>
                              <w:jc w:val="both"/>
                              <w:rPr>
                                <w:rFonts w:ascii="Arial" w:hAnsi="Arial" w:cs="Arial"/>
                                <w:sz w:val="20"/>
                                <w:szCs w:val="20"/>
                              </w:rPr>
                            </w:pPr>
                            <w:r>
                              <w:rPr>
                                <w:rFonts w:ascii="Arial" w:hAnsi="Arial" w:cs="Arial"/>
                                <w:sz w:val="20"/>
                                <w:szCs w:val="20"/>
                              </w:rPr>
                              <w:t>The WWC Check was introduced by the Department of Justice in 2006 and aims to protect children (under the age of 18 years) from sexual and/or physical harm. People who work or volunteer in certain types of child-related work will be required to apply for a WWC Check.  The Department of Justice has advised the International Education Division that people providing homestay accommodation will be required to obtain a WWC Check.</w:t>
                            </w:r>
                          </w:p>
                          <w:p w:rsidR="00D7214D" w:rsidRDefault="00D7214D" w:rsidP="00903ECA">
                            <w:pPr>
                              <w:jc w:val="both"/>
                              <w:rPr>
                                <w:rFonts w:ascii="Arial" w:hAnsi="Arial" w:cs="Arial"/>
                                <w:sz w:val="20"/>
                                <w:szCs w:val="20"/>
                              </w:rPr>
                            </w:pPr>
                          </w:p>
                          <w:p w:rsidR="00D7214D" w:rsidRDefault="00D7214D" w:rsidP="00903ECA">
                            <w:pPr>
                              <w:jc w:val="both"/>
                              <w:rPr>
                                <w:rFonts w:ascii="Arial" w:hAnsi="Arial" w:cs="Arial"/>
                                <w:sz w:val="20"/>
                                <w:szCs w:val="20"/>
                              </w:rPr>
                            </w:pPr>
                            <w:r w:rsidRPr="00116FDD">
                              <w:rPr>
                                <w:rFonts w:ascii="Arial" w:hAnsi="Arial" w:cs="Arial"/>
                                <w:sz w:val="20"/>
                                <w:szCs w:val="20"/>
                              </w:rPr>
                              <w:t xml:space="preserve">Both homestay parents and any permanent resident or Australian </w:t>
                            </w:r>
                            <w:r>
                              <w:rPr>
                                <w:rFonts w:ascii="Arial" w:hAnsi="Arial" w:cs="Arial"/>
                                <w:sz w:val="20"/>
                                <w:szCs w:val="20"/>
                              </w:rPr>
                              <w:t>c</w:t>
                            </w:r>
                            <w:r w:rsidRPr="00116FDD">
                              <w:rPr>
                                <w:rFonts w:ascii="Arial" w:hAnsi="Arial" w:cs="Arial"/>
                                <w:sz w:val="20"/>
                                <w:szCs w:val="20"/>
                              </w:rPr>
                              <w:t>itizen</w:t>
                            </w:r>
                            <w:r>
                              <w:rPr>
                                <w:rFonts w:ascii="Arial" w:hAnsi="Arial" w:cs="Arial"/>
                                <w:sz w:val="20"/>
                                <w:szCs w:val="20"/>
                              </w:rPr>
                              <w:t>s</w:t>
                            </w:r>
                            <w:r w:rsidRPr="00116FDD">
                              <w:rPr>
                                <w:rFonts w:ascii="Arial" w:hAnsi="Arial" w:cs="Arial"/>
                                <w:sz w:val="20"/>
                                <w:szCs w:val="20"/>
                              </w:rPr>
                              <w:t xml:space="preserve"> over 18 years of age living or frequently residing at the address are required to obtain a </w:t>
                            </w:r>
                            <w:r>
                              <w:rPr>
                                <w:rFonts w:ascii="Arial" w:hAnsi="Arial" w:cs="Arial"/>
                                <w:sz w:val="20"/>
                                <w:szCs w:val="20"/>
                              </w:rPr>
                              <w:t xml:space="preserve">WWC Check </w:t>
                            </w:r>
                            <w:r w:rsidRPr="00116FDD">
                              <w:rPr>
                                <w:rFonts w:ascii="Arial" w:hAnsi="Arial" w:cs="Arial"/>
                                <w:bCs/>
                                <w:sz w:val="20"/>
                                <w:szCs w:val="20"/>
                              </w:rPr>
                              <w:t xml:space="preserve">before </w:t>
                            </w:r>
                            <w:r w:rsidRPr="00116FDD">
                              <w:rPr>
                                <w:rFonts w:ascii="Arial" w:hAnsi="Arial" w:cs="Arial"/>
                                <w:sz w:val="20"/>
                                <w:szCs w:val="20"/>
                              </w:rPr>
                              <w:t>any student is placed in their home</w:t>
                            </w:r>
                            <w:r>
                              <w:rPr>
                                <w:rFonts w:ascii="Arial" w:hAnsi="Arial" w:cs="Arial"/>
                                <w:sz w:val="20"/>
                                <w:szCs w:val="20"/>
                              </w:rPr>
                              <w:t xml:space="preserve"> (this includes any adult children residing at the address)</w:t>
                            </w:r>
                            <w:r w:rsidRPr="00116FDD">
                              <w:rPr>
                                <w:rFonts w:ascii="Arial" w:hAnsi="Arial" w:cs="Arial"/>
                                <w:sz w:val="20"/>
                                <w:szCs w:val="20"/>
                              </w:rPr>
                              <w:t xml:space="preserve">. Providers of homestay accommodation and students will be monitored by the </w:t>
                            </w:r>
                            <w:r>
                              <w:rPr>
                                <w:rFonts w:ascii="Arial" w:hAnsi="Arial" w:cs="Arial"/>
                                <w:sz w:val="20"/>
                                <w:szCs w:val="20"/>
                              </w:rPr>
                              <w:t>school</w:t>
                            </w:r>
                            <w:r w:rsidRPr="00116FDD">
                              <w:rPr>
                                <w:rFonts w:ascii="Arial" w:hAnsi="Arial" w:cs="Arial"/>
                                <w:sz w:val="20"/>
                                <w:szCs w:val="20"/>
                              </w:rPr>
                              <w:t xml:space="preserve"> throughout their stay. </w:t>
                            </w:r>
                          </w:p>
                          <w:p w:rsidR="00D7214D" w:rsidRDefault="00D7214D" w:rsidP="00903ECA">
                            <w:pPr>
                              <w:rPr>
                                <w:rFonts w:ascii="Arial" w:hAnsi="Arial" w:cs="Arial"/>
                                <w:sz w:val="20"/>
                                <w:szCs w:val="20"/>
                              </w:rPr>
                            </w:pPr>
                          </w:p>
                          <w:p w:rsidR="00D7214D" w:rsidRPr="00245240" w:rsidRDefault="00D7214D" w:rsidP="00903ECA">
                            <w:pPr>
                              <w:rPr>
                                <w:rFonts w:ascii="Arial" w:hAnsi="Arial" w:cs="Arial"/>
                                <w:sz w:val="20"/>
                                <w:szCs w:val="20"/>
                              </w:rPr>
                            </w:pPr>
                            <w:r w:rsidRPr="00245240">
                              <w:rPr>
                                <w:rFonts w:ascii="Arial" w:hAnsi="Arial" w:cs="Arial"/>
                                <w:sz w:val="20"/>
                                <w:szCs w:val="20"/>
                              </w:rPr>
                              <w:t xml:space="preserve">Potential host families who refuse </w:t>
                            </w:r>
                            <w:r>
                              <w:rPr>
                                <w:rFonts w:ascii="Arial" w:hAnsi="Arial" w:cs="Arial"/>
                                <w:sz w:val="20"/>
                                <w:szCs w:val="20"/>
                              </w:rPr>
                              <w:t>a WWCC</w:t>
                            </w:r>
                            <w:r w:rsidRPr="00245240">
                              <w:rPr>
                                <w:rFonts w:ascii="Arial" w:hAnsi="Arial" w:cs="Arial"/>
                                <w:sz w:val="20"/>
                                <w:szCs w:val="20"/>
                              </w:rPr>
                              <w:t xml:space="preserve"> cannot host students under any circumstances. </w:t>
                            </w:r>
                            <w:r>
                              <w:rPr>
                                <w:rFonts w:ascii="Arial" w:hAnsi="Arial" w:cs="Arial"/>
                                <w:sz w:val="20"/>
                                <w:szCs w:val="20"/>
                              </w:rPr>
                              <w:t xml:space="preserve"> </w:t>
                            </w:r>
                          </w:p>
                          <w:p w:rsidR="00D7214D" w:rsidRDefault="00D7214D" w:rsidP="00903ECA">
                            <w:pPr>
                              <w:jc w:val="both"/>
                              <w:rPr>
                                <w:rFonts w:ascii="Arial" w:hAnsi="Arial" w:cs="Arial"/>
                                <w:sz w:val="20"/>
                                <w:szCs w:val="20"/>
                              </w:rPr>
                            </w:pPr>
                          </w:p>
                          <w:p w:rsidR="00D7214D" w:rsidRDefault="00D7214D" w:rsidP="00903ECA">
                            <w:pPr>
                              <w:jc w:val="both"/>
                              <w:rPr>
                                <w:rFonts w:ascii="Arial" w:hAnsi="Arial" w:cs="Arial"/>
                                <w:sz w:val="20"/>
                                <w:szCs w:val="20"/>
                              </w:rPr>
                            </w:pPr>
                            <w:r>
                              <w:rPr>
                                <w:rFonts w:ascii="Arial" w:hAnsi="Arial" w:cs="Arial"/>
                                <w:sz w:val="20"/>
                                <w:szCs w:val="20"/>
                              </w:rPr>
                              <w:t>More information on the WWC Check can be found at:</w:t>
                            </w:r>
                          </w:p>
                          <w:p w:rsidR="0030761A" w:rsidRDefault="0030761A" w:rsidP="00903ECA">
                            <w:pPr>
                              <w:jc w:val="both"/>
                              <w:rPr>
                                <w:rFonts w:ascii="Arial" w:hAnsi="Arial" w:cs="Arial"/>
                                <w:sz w:val="20"/>
                                <w:szCs w:val="20"/>
                              </w:rPr>
                            </w:pPr>
                            <w:r w:rsidRPr="0030761A">
                              <w:rPr>
                                <w:rFonts w:ascii="Arial" w:hAnsi="Arial" w:cs="Arial"/>
                                <w:sz w:val="20"/>
                                <w:szCs w:val="20"/>
                              </w:rPr>
                              <w:t xml:space="preserve">http://www.workingwithchildren.vic.gov.au/home/applications/apply+for+a+check/ </w:t>
                            </w:r>
                            <w:r>
                              <w:rPr>
                                <w:rFonts w:ascii="Arial" w:hAnsi="Arial" w:cs="Arial"/>
                                <w:sz w:val="20"/>
                                <w:szCs w:val="20"/>
                              </w:rPr>
                              <w:t xml:space="preserve"> </w:t>
                            </w:r>
                          </w:p>
                          <w:p w:rsidR="00D7214D" w:rsidRPr="0030761A" w:rsidRDefault="0030761A" w:rsidP="00903ECA">
                            <w:pPr>
                              <w:jc w:val="both"/>
                              <w:rPr>
                                <w:rFonts w:ascii="Arial" w:hAnsi="Arial" w:cs="Arial"/>
                                <w:sz w:val="20"/>
                                <w:szCs w:val="20"/>
                              </w:rPr>
                            </w:pPr>
                            <w:r>
                              <w:rPr>
                                <w:rFonts w:ascii="Arial" w:hAnsi="Arial" w:cs="Arial"/>
                                <w:sz w:val="20"/>
                                <w:szCs w:val="20"/>
                              </w:rPr>
                              <w:t xml:space="preserve">or </w:t>
                            </w:r>
                            <w:r w:rsidR="00D7214D" w:rsidRPr="0030761A">
                              <w:rPr>
                                <w:rFonts w:ascii="Arial" w:hAnsi="Arial" w:cs="Arial"/>
                                <w:sz w:val="20"/>
                                <w:szCs w:val="20"/>
                              </w:rPr>
                              <w:t xml:space="preserve">from the WWC Check information line </w:t>
                            </w:r>
                            <w:r w:rsidR="00D7214D" w:rsidRPr="0030761A">
                              <w:rPr>
                                <w:rFonts w:ascii="Arial" w:hAnsi="Arial" w:cs="Arial"/>
                                <w:color w:val="000000"/>
                                <w:sz w:val="20"/>
                                <w:szCs w:val="20"/>
                              </w:rPr>
                              <w:t>1300 652 879 (local call charge)</w:t>
                            </w:r>
                            <w:r w:rsidR="00D7214D" w:rsidRPr="0030761A">
                              <w:rPr>
                                <w:rFonts w:ascii="Arial" w:hAnsi="Arial" w:cs="Arial"/>
                                <w:sz w:val="20"/>
                                <w:szCs w:val="20"/>
                              </w:rPr>
                              <w:t xml:space="preserve">. </w:t>
                            </w:r>
                          </w:p>
                          <w:p w:rsidR="00D7214D" w:rsidRPr="0030761A" w:rsidRDefault="00D7214D" w:rsidP="00903ECA">
                            <w:pPr>
                              <w:jc w:val="both"/>
                              <w:rPr>
                                <w:rFonts w:ascii="Arial" w:hAnsi="Arial" w:cs="Arial"/>
                                <w:sz w:val="20"/>
                                <w:szCs w:val="20"/>
                              </w:rPr>
                            </w:pPr>
                          </w:p>
                          <w:p w:rsidR="00D7214D" w:rsidRPr="006B2D86" w:rsidRDefault="00D7214D" w:rsidP="00903ECA">
                            <w:pPr>
                              <w:jc w:val="both"/>
                            </w:pPr>
                            <w:r>
                              <w:rPr>
                                <w:rFonts w:ascii="Arial" w:hAnsi="Arial" w:cs="Arial"/>
                                <w:color w:val="000000"/>
                                <w:sz w:val="19"/>
                                <w:szCs w:val="19"/>
                              </w:rPr>
                              <w:t>Once you have filled in the online application form, you need to go to a</w:t>
                            </w:r>
                            <w:r>
                              <w:rPr>
                                <w:rStyle w:val="apple-converted-space"/>
                                <w:rFonts w:ascii="Arial" w:hAnsi="Arial" w:cs="Arial"/>
                                <w:color w:val="000000"/>
                                <w:sz w:val="19"/>
                                <w:szCs w:val="19"/>
                              </w:rPr>
                              <w:t> </w:t>
                            </w:r>
                            <w:hyperlink r:id="rId8" w:tgtFrame="_blank" w:tooltip="External link, opens in a new window" w:history="1">
                              <w:r>
                                <w:rPr>
                                  <w:rStyle w:val="Hyperlink"/>
                                  <w:rFonts w:ascii="Arial" w:hAnsi="Arial" w:cs="Arial"/>
                                  <w:color w:val="065A7D"/>
                                  <w:sz w:val="19"/>
                                  <w:szCs w:val="19"/>
                                </w:rPr>
                                <w:t>participating Australia Post retail outlet</w:t>
                              </w:r>
                            </w:hyperlink>
                            <w:r>
                              <w:rPr>
                                <w:rStyle w:val="apple-converted-space"/>
                                <w:rFonts w:ascii="Arial" w:hAnsi="Arial" w:cs="Arial"/>
                                <w:color w:val="000000"/>
                                <w:sz w:val="19"/>
                                <w:szCs w:val="19"/>
                              </w:rPr>
                              <w:t> </w:t>
                            </w:r>
                            <w:r>
                              <w:rPr>
                                <w:rFonts w:ascii="Arial" w:hAnsi="Arial" w:cs="Arial"/>
                                <w:color w:val="000000"/>
                                <w:sz w:val="19"/>
                                <w:szCs w:val="19"/>
                              </w:rPr>
                              <w:t> to lodge your application.</w:t>
                            </w:r>
                          </w:p>
                          <w:p w:rsidR="00D7214D" w:rsidRDefault="00D7214D" w:rsidP="00903ECA">
                            <w:pPr>
                              <w:jc w:val="both"/>
                              <w:rPr>
                                <w:rFonts w:ascii="Arial" w:hAnsi="Arial" w:cs="Arial"/>
                                <w:sz w:val="20"/>
                                <w:szCs w:val="20"/>
                              </w:rPr>
                            </w:pPr>
                          </w:p>
                          <w:p w:rsidR="00D7214D" w:rsidRDefault="00D7214D" w:rsidP="00903ECA">
                            <w:pPr>
                              <w:jc w:val="both"/>
                              <w:rPr>
                                <w:rFonts w:ascii="Arial" w:hAnsi="Arial" w:cs="Arial"/>
                                <w:sz w:val="20"/>
                                <w:szCs w:val="20"/>
                              </w:rPr>
                            </w:pPr>
                            <w:r>
                              <w:rPr>
                                <w:rFonts w:ascii="Arial" w:hAnsi="Arial" w:cs="Arial"/>
                                <w:sz w:val="20"/>
                                <w:szCs w:val="20"/>
                              </w:rPr>
                              <w:t>Applications will be receipted and this receipt must be kept as evidence of submitting an application. There is no fee for volunteers; the Department of Justice has indicated to the International Education Division that homestay providers will be considered “volunteers” for the purpose of the WWC Check.</w:t>
                            </w:r>
                          </w:p>
                          <w:p w:rsidR="00D7214D" w:rsidRDefault="00D7214D" w:rsidP="00903ECA">
                            <w:pPr>
                              <w:jc w:val="both"/>
                              <w:rPr>
                                <w:rFonts w:ascii="Arial" w:hAnsi="Arial" w:cs="Arial"/>
                                <w:sz w:val="20"/>
                                <w:szCs w:val="20"/>
                              </w:rPr>
                            </w:pPr>
                          </w:p>
                          <w:p w:rsidR="00D7214D" w:rsidRDefault="00D7214D" w:rsidP="00903ECA">
                            <w:pPr>
                              <w:jc w:val="both"/>
                              <w:rPr>
                                <w:rFonts w:ascii="Arial" w:hAnsi="Arial" w:cs="Arial"/>
                                <w:sz w:val="20"/>
                                <w:szCs w:val="20"/>
                              </w:rPr>
                            </w:pPr>
                            <w:r>
                              <w:rPr>
                                <w:rFonts w:ascii="Arial" w:hAnsi="Arial" w:cs="Arial"/>
                                <w:sz w:val="20"/>
                                <w:szCs w:val="20"/>
                              </w:rPr>
                              <w:t>Applicants will automatically pass the WWC Check if they have no relevant criminal offences and will be issued with a WWC Check Card. This card is valid for three years and lists the applicants name, signature, photograph, expiry date and card type, i.e. voluntary.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070F" id="Text Box 7" o:spid="_x0000_s1027" type="#_x0000_t202" style="position:absolute;left:0;text-align:left;margin-left:0;margin-top:1.6pt;width:450pt;height:3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" fillcolor="silver" strokeweight="1pt">
                <v:fill opacity="21588f"/>
                <v:textbox>
                  <w:txbxContent>
                    <w:p w:rsidR="00D7214D" w:rsidRPr="006A0028" w:rsidRDefault="00D7214D" w:rsidP="00903ECA">
                      <w:pPr>
                        <w:jc w:val="both"/>
                        <w:rPr>
                          <w:rFonts w:ascii="Arial" w:hAnsi="Arial" w:cs="Arial"/>
                          <w:b/>
                          <w:sz w:val="20"/>
                          <w:szCs w:val="20"/>
                        </w:rPr>
                      </w:pPr>
                      <w:r w:rsidRPr="006A0028">
                        <w:rPr>
                          <w:rFonts w:ascii="Arial" w:hAnsi="Arial" w:cs="Arial"/>
                          <w:b/>
                          <w:sz w:val="20"/>
                          <w:szCs w:val="20"/>
                        </w:rPr>
                        <w:t>Working with C</w:t>
                      </w:r>
                      <w:r>
                        <w:rPr>
                          <w:rFonts w:ascii="Arial" w:hAnsi="Arial" w:cs="Arial"/>
                          <w:b/>
                          <w:sz w:val="20"/>
                          <w:szCs w:val="20"/>
                        </w:rPr>
                        <w:t>hildren Check</w:t>
                      </w:r>
                    </w:p>
                    <w:p w:rsidR="00D7214D" w:rsidRDefault="00D7214D" w:rsidP="00903ECA">
                      <w:pPr>
                        <w:jc w:val="both"/>
                        <w:rPr>
                          <w:rFonts w:ascii="Arial" w:hAnsi="Arial" w:cs="Arial"/>
                          <w:sz w:val="20"/>
                          <w:szCs w:val="20"/>
                        </w:rPr>
                      </w:pPr>
                      <w:r>
                        <w:rPr>
                          <w:rFonts w:ascii="Arial" w:hAnsi="Arial" w:cs="Arial"/>
                          <w:sz w:val="20"/>
                          <w:szCs w:val="20"/>
                        </w:rPr>
                        <w:t>The WWC Check was introduced by the Department of Justice in 2006 and aims to protect children (under the age of 18 years) from sexual and/or physical harm. People who work or volunteer in certain types of child-related work will be required to apply for a WWC Check.  The Department of Justice has advised the International Education Division that people providing homestay accommodation will be required to obtain a WWC Check.</w:t>
                      </w:r>
                    </w:p>
                    <w:p w:rsidR="00D7214D" w:rsidRDefault="00D7214D" w:rsidP="00903ECA">
                      <w:pPr>
                        <w:jc w:val="both"/>
                        <w:rPr>
                          <w:rFonts w:ascii="Arial" w:hAnsi="Arial" w:cs="Arial"/>
                          <w:sz w:val="20"/>
                          <w:szCs w:val="20"/>
                        </w:rPr>
                      </w:pPr>
                    </w:p>
                    <w:p w:rsidR="00D7214D" w:rsidRDefault="00D7214D" w:rsidP="00903ECA">
                      <w:pPr>
                        <w:jc w:val="both"/>
                        <w:rPr>
                          <w:rFonts w:ascii="Arial" w:hAnsi="Arial" w:cs="Arial"/>
                          <w:sz w:val="20"/>
                          <w:szCs w:val="20"/>
                        </w:rPr>
                      </w:pPr>
                      <w:r w:rsidRPr="00116FDD">
                        <w:rPr>
                          <w:rFonts w:ascii="Arial" w:hAnsi="Arial" w:cs="Arial"/>
                          <w:sz w:val="20"/>
                          <w:szCs w:val="20"/>
                        </w:rPr>
                        <w:t xml:space="preserve">Both homestay parents and any permanent resident or Australian </w:t>
                      </w:r>
                      <w:r>
                        <w:rPr>
                          <w:rFonts w:ascii="Arial" w:hAnsi="Arial" w:cs="Arial"/>
                          <w:sz w:val="20"/>
                          <w:szCs w:val="20"/>
                        </w:rPr>
                        <w:t>c</w:t>
                      </w:r>
                      <w:r w:rsidRPr="00116FDD">
                        <w:rPr>
                          <w:rFonts w:ascii="Arial" w:hAnsi="Arial" w:cs="Arial"/>
                          <w:sz w:val="20"/>
                          <w:szCs w:val="20"/>
                        </w:rPr>
                        <w:t>itizen</w:t>
                      </w:r>
                      <w:r>
                        <w:rPr>
                          <w:rFonts w:ascii="Arial" w:hAnsi="Arial" w:cs="Arial"/>
                          <w:sz w:val="20"/>
                          <w:szCs w:val="20"/>
                        </w:rPr>
                        <w:t>s</w:t>
                      </w:r>
                      <w:r w:rsidRPr="00116FDD">
                        <w:rPr>
                          <w:rFonts w:ascii="Arial" w:hAnsi="Arial" w:cs="Arial"/>
                          <w:sz w:val="20"/>
                          <w:szCs w:val="20"/>
                        </w:rPr>
                        <w:t xml:space="preserve"> over 18 years of age living or frequently residing at the address are required to obtain a </w:t>
                      </w:r>
                      <w:r>
                        <w:rPr>
                          <w:rFonts w:ascii="Arial" w:hAnsi="Arial" w:cs="Arial"/>
                          <w:sz w:val="20"/>
                          <w:szCs w:val="20"/>
                        </w:rPr>
                        <w:t xml:space="preserve">WWC Check </w:t>
                      </w:r>
                      <w:r w:rsidRPr="00116FDD">
                        <w:rPr>
                          <w:rFonts w:ascii="Arial" w:hAnsi="Arial" w:cs="Arial"/>
                          <w:bCs/>
                          <w:sz w:val="20"/>
                          <w:szCs w:val="20"/>
                        </w:rPr>
                        <w:t xml:space="preserve">before </w:t>
                      </w:r>
                      <w:r w:rsidRPr="00116FDD">
                        <w:rPr>
                          <w:rFonts w:ascii="Arial" w:hAnsi="Arial" w:cs="Arial"/>
                          <w:sz w:val="20"/>
                          <w:szCs w:val="20"/>
                        </w:rPr>
                        <w:t>any student is placed in their home</w:t>
                      </w:r>
                      <w:r>
                        <w:rPr>
                          <w:rFonts w:ascii="Arial" w:hAnsi="Arial" w:cs="Arial"/>
                          <w:sz w:val="20"/>
                          <w:szCs w:val="20"/>
                        </w:rPr>
                        <w:t xml:space="preserve"> (this includes any adult children residing at the address)</w:t>
                      </w:r>
                      <w:r w:rsidRPr="00116FDD">
                        <w:rPr>
                          <w:rFonts w:ascii="Arial" w:hAnsi="Arial" w:cs="Arial"/>
                          <w:sz w:val="20"/>
                          <w:szCs w:val="20"/>
                        </w:rPr>
                        <w:t xml:space="preserve">. Providers of homestay accommodation and students will be monitored by the </w:t>
                      </w:r>
                      <w:r>
                        <w:rPr>
                          <w:rFonts w:ascii="Arial" w:hAnsi="Arial" w:cs="Arial"/>
                          <w:sz w:val="20"/>
                          <w:szCs w:val="20"/>
                        </w:rPr>
                        <w:t>school</w:t>
                      </w:r>
                      <w:r w:rsidRPr="00116FDD">
                        <w:rPr>
                          <w:rFonts w:ascii="Arial" w:hAnsi="Arial" w:cs="Arial"/>
                          <w:sz w:val="20"/>
                          <w:szCs w:val="20"/>
                        </w:rPr>
                        <w:t xml:space="preserve"> throughout their stay. </w:t>
                      </w:r>
                    </w:p>
                    <w:p w:rsidR="00D7214D" w:rsidRDefault="00D7214D" w:rsidP="00903ECA">
                      <w:pPr>
                        <w:rPr>
                          <w:rFonts w:ascii="Arial" w:hAnsi="Arial" w:cs="Arial"/>
                          <w:sz w:val="20"/>
                          <w:szCs w:val="20"/>
                        </w:rPr>
                      </w:pPr>
                    </w:p>
                    <w:p w:rsidR="00D7214D" w:rsidRPr="00245240" w:rsidRDefault="00D7214D" w:rsidP="00903ECA">
                      <w:pPr>
                        <w:rPr>
                          <w:rFonts w:ascii="Arial" w:hAnsi="Arial" w:cs="Arial"/>
                          <w:sz w:val="20"/>
                          <w:szCs w:val="20"/>
                        </w:rPr>
                      </w:pPr>
                      <w:r w:rsidRPr="00245240">
                        <w:rPr>
                          <w:rFonts w:ascii="Arial" w:hAnsi="Arial" w:cs="Arial"/>
                          <w:sz w:val="20"/>
                          <w:szCs w:val="20"/>
                        </w:rPr>
                        <w:t xml:space="preserve">Potential host families who refuse </w:t>
                      </w:r>
                      <w:r>
                        <w:rPr>
                          <w:rFonts w:ascii="Arial" w:hAnsi="Arial" w:cs="Arial"/>
                          <w:sz w:val="20"/>
                          <w:szCs w:val="20"/>
                        </w:rPr>
                        <w:t>a WWCC</w:t>
                      </w:r>
                      <w:r w:rsidRPr="00245240">
                        <w:rPr>
                          <w:rFonts w:ascii="Arial" w:hAnsi="Arial" w:cs="Arial"/>
                          <w:sz w:val="20"/>
                          <w:szCs w:val="20"/>
                        </w:rPr>
                        <w:t xml:space="preserve"> cannot host students under any circumstances. </w:t>
                      </w:r>
                      <w:r>
                        <w:rPr>
                          <w:rFonts w:ascii="Arial" w:hAnsi="Arial" w:cs="Arial"/>
                          <w:sz w:val="20"/>
                          <w:szCs w:val="20"/>
                        </w:rPr>
                        <w:t xml:space="preserve"> </w:t>
                      </w:r>
                    </w:p>
                    <w:p w:rsidR="00D7214D" w:rsidRDefault="00D7214D" w:rsidP="00903ECA">
                      <w:pPr>
                        <w:jc w:val="both"/>
                        <w:rPr>
                          <w:rFonts w:ascii="Arial" w:hAnsi="Arial" w:cs="Arial"/>
                          <w:sz w:val="20"/>
                          <w:szCs w:val="20"/>
                        </w:rPr>
                      </w:pPr>
                    </w:p>
                    <w:p w:rsidR="00D7214D" w:rsidRDefault="00D7214D" w:rsidP="00903ECA">
                      <w:pPr>
                        <w:jc w:val="both"/>
                        <w:rPr>
                          <w:rFonts w:ascii="Arial" w:hAnsi="Arial" w:cs="Arial"/>
                          <w:sz w:val="20"/>
                          <w:szCs w:val="20"/>
                        </w:rPr>
                      </w:pPr>
                      <w:r>
                        <w:rPr>
                          <w:rFonts w:ascii="Arial" w:hAnsi="Arial" w:cs="Arial"/>
                          <w:sz w:val="20"/>
                          <w:szCs w:val="20"/>
                        </w:rPr>
                        <w:t>More information on the WWC Check can be found at:</w:t>
                      </w:r>
                    </w:p>
                    <w:p w:rsidR="0030761A" w:rsidRDefault="0030761A" w:rsidP="00903ECA">
                      <w:pPr>
                        <w:jc w:val="both"/>
                        <w:rPr>
                          <w:rFonts w:ascii="Arial" w:hAnsi="Arial" w:cs="Arial"/>
                          <w:sz w:val="20"/>
                          <w:szCs w:val="20"/>
                        </w:rPr>
                      </w:pPr>
                      <w:r w:rsidRPr="0030761A">
                        <w:rPr>
                          <w:rFonts w:ascii="Arial" w:hAnsi="Arial" w:cs="Arial"/>
                          <w:sz w:val="20"/>
                          <w:szCs w:val="20"/>
                        </w:rPr>
                        <w:t xml:space="preserve">http://www.workingwithchildren.vic.gov.au/home/applications/apply+for+a+check/ </w:t>
                      </w:r>
                      <w:r>
                        <w:rPr>
                          <w:rFonts w:ascii="Arial" w:hAnsi="Arial" w:cs="Arial"/>
                          <w:sz w:val="20"/>
                          <w:szCs w:val="20"/>
                        </w:rPr>
                        <w:t xml:space="preserve"> </w:t>
                      </w:r>
                    </w:p>
                    <w:p w:rsidR="00D7214D" w:rsidRPr="0030761A" w:rsidRDefault="0030761A" w:rsidP="00903ECA">
                      <w:pPr>
                        <w:jc w:val="both"/>
                        <w:rPr>
                          <w:rFonts w:ascii="Arial" w:hAnsi="Arial" w:cs="Arial"/>
                          <w:sz w:val="20"/>
                          <w:szCs w:val="20"/>
                        </w:rPr>
                      </w:pPr>
                      <w:r>
                        <w:rPr>
                          <w:rFonts w:ascii="Arial" w:hAnsi="Arial" w:cs="Arial"/>
                          <w:sz w:val="20"/>
                          <w:szCs w:val="20"/>
                        </w:rPr>
                        <w:t xml:space="preserve">or </w:t>
                      </w:r>
                      <w:r w:rsidR="00D7214D" w:rsidRPr="0030761A">
                        <w:rPr>
                          <w:rFonts w:ascii="Arial" w:hAnsi="Arial" w:cs="Arial"/>
                          <w:sz w:val="20"/>
                          <w:szCs w:val="20"/>
                        </w:rPr>
                        <w:t xml:space="preserve">from the WWC Check information line </w:t>
                      </w:r>
                      <w:r w:rsidR="00D7214D" w:rsidRPr="0030761A">
                        <w:rPr>
                          <w:rFonts w:ascii="Arial" w:hAnsi="Arial" w:cs="Arial"/>
                          <w:color w:val="000000"/>
                          <w:sz w:val="20"/>
                          <w:szCs w:val="20"/>
                        </w:rPr>
                        <w:t>1300 652 879 (local call charge)</w:t>
                      </w:r>
                      <w:r w:rsidR="00D7214D" w:rsidRPr="0030761A">
                        <w:rPr>
                          <w:rFonts w:ascii="Arial" w:hAnsi="Arial" w:cs="Arial"/>
                          <w:sz w:val="20"/>
                          <w:szCs w:val="20"/>
                        </w:rPr>
                        <w:t xml:space="preserve">. </w:t>
                      </w:r>
                    </w:p>
                    <w:p w:rsidR="00D7214D" w:rsidRPr="0030761A" w:rsidRDefault="00D7214D" w:rsidP="00903ECA">
                      <w:pPr>
                        <w:jc w:val="both"/>
                        <w:rPr>
                          <w:rFonts w:ascii="Arial" w:hAnsi="Arial" w:cs="Arial"/>
                          <w:sz w:val="20"/>
                          <w:szCs w:val="20"/>
                        </w:rPr>
                      </w:pPr>
                    </w:p>
                    <w:p w:rsidR="00D7214D" w:rsidRPr="006B2D86" w:rsidRDefault="00D7214D" w:rsidP="00903ECA">
                      <w:pPr>
                        <w:jc w:val="both"/>
                      </w:pPr>
                      <w:r>
                        <w:rPr>
                          <w:rFonts w:ascii="Arial" w:hAnsi="Arial" w:cs="Arial"/>
                          <w:color w:val="000000"/>
                          <w:sz w:val="19"/>
                          <w:szCs w:val="19"/>
                        </w:rPr>
                        <w:t>Once you have filled in the online application form, you need to go to a</w:t>
                      </w:r>
                      <w:r>
                        <w:rPr>
                          <w:rStyle w:val="apple-converted-space"/>
                          <w:rFonts w:ascii="Arial" w:hAnsi="Arial" w:cs="Arial"/>
                          <w:color w:val="000000"/>
                          <w:sz w:val="19"/>
                          <w:szCs w:val="19"/>
                        </w:rPr>
                        <w:t> </w:t>
                      </w:r>
                      <w:hyperlink r:id="rId9" w:tgtFrame="_blank" w:tooltip="External link, opens in a new window" w:history="1">
                        <w:r>
                          <w:rPr>
                            <w:rStyle w:val="Hyperlink"/>
                            <w:rFonts w:ascii="Arial" w:hAnsi="Arial" w:cs="Arial"/>
                            <w:color w:val="065A7D"/>
                            <w:sz w:val="19"/>
                            <w:szCs w:val="19"/>
                          </w:rPr>
                          <w:t>participating Australia Post retail outlet</w:t>
                        </w:r>
                      </w:hyperlink>
                      <w:r>
                        <w:rPr>
                          <w:rStyle w:val="apple-converted-space"/>
                          <w:rFonts w:ascii="Arial" w:hAnsi="Arial" w:cs="Arial"/>
                          <w:color w:val="000000"/>
                          <w:sz w:val="19"/>
                          <w:szCs w:val="19"/>
                        </w:rPr>
                        <w:t> </w:t>
                      </w:r>
                      <w:r>
                        <w:rPr>
                          <w:rFonts w:ascii="Arial" w:hAnsi="Arial" w:cs="Arial"/>
                          <w:color w:val="000000"/>
                          <w:sz w:val="19"/>
                          <w:szCs w:val="19"/>
                        </w:rPr>
                        <w:t> to lodge your application.</w:t>
                      </w:r>
                    </w:p>
                    <w:p w:rsidR="00D7214D" w:rsidRDefault="00D7214D" w:rsidP="00903ECA">
                      <w:pPr>
                        <w:jc w:val="both"/>
                        <w:rPr>
                          <w:rFonts w:ascii="Arial" w:hAnsi="Arial" w:cs="Arial"/>
                          <w:sz w:val="20"/>
                          <w:szCs w:val="20"/>
                        </w:rPr>
                      </w:pPr>
                    </w:p>
                    <w:p w:rsidR="00D7214D" w:rsidRDefault="00D7214D" w:rsidP="00903ECA">
                      <w:pPr>
                        <w:jc w:val="both"/>
                        <w:rPr>
                          <w:rFonts w:ascii="Arial" w:hAnsi="Arial" w:cs="Arial"/>
                          <w:sz w:val="20"/>
                          <w:szCs w:val="20"/>
                        </w:rPr>
                      </w:pPr>
                      <w:r>
                        <w:rPr>
                          <w:rFonts w:ascii="Arial" w:hAnsi="Arial" w:cs="Arial"/>
                          <w:sz w:val="20"/>
                          <w:szCs w:val="20"/>
                        </w:rPr>
                        <w:t>Applications will be receipted and this receipt must be kept as evidence of submitting an application. There is no fee for volunteers; the Department of Justice has indicated to the International Education Division that homestay providers will be considered “volunteers” for the purpose of the WWC Check.</w:t>
                      </w:r>
                    </w:p>
                    <w:p w:rsidR="00D7214D" w:rsidRDefault="00D7214D" w:rsidP="00903ECA">
                      <w:pPr>
                        <w:jc w:val="both"/>
                        <w:rPr>
                          <w:rFonts w:ascii="Arial" w:hAnsi="Arial" w:cs="Arial"/>
                          <w:sz w:val="20"/>
                          <w:szCs w:val="20"/>
                        </w:rPr>
                      </w:pPr>
                    </w:p>
                    <w:p w:rsidR="00D7214D" w:rsidRDefault="00D7214D" w:rsidP="00903ECA">
                      <w:pPr>
                        <w:jc w:val="both"/>
                        <w:rPr>
                          <w:rFonts w:ascii="Arial" w:hAnsi="Arial" w:cs="Arial"/>
                          <w:sz w:val="20"/>
                          <w:szCs w:val="20"/>
                        </w:rPr>
                      </w:pPr>
                      <w:r>
                        <w:rPr>
                          <w:rFonts w:ascii="Arial" w:hAnsi="Arial" w:cs="Arial"/>
                          <w:sz w:val="20"/>
                          <w:szCs w:val="20"/>
                        </w:rPr>
                        <w:t>Applicants will automatically pass the WWC Check if they have no relevant criminal offences and will be issued with a WWC Check Card. This card is valid for three years and lists the applicants name, signature, photograph, expiry date and card type, i.e. voluntary.</w:t>
                      </w:r>
                    </w:p>
                  </w:txbxContent>
                </v:textbox>
              </v:shape>
            </w:pict>
          </mc:Fallback>
        </mc:AlternateContent>
      </w:r>
    </w:p>
    <w:p w:rsidR="00903ECA" w:rsidRPr="00D7214D" w:rsidRDefault="00903ECA" w:rsidP="00903ECA">
      <w:pPr>
        <w:jc w:val="both"/>
        <w:rPr>
          <w:rFonts w:ascii="Arial" w:hAnsi="Arial" w:cs="Arial"/>
          <w:sz w:val="22"/>
          <w:szCs w:val="22"/>
        </w:rPr>
      </w:pPr>
    </w:p>
    <w:p w:rsidR="00903ECA" w:rsidRPr="00D7214D" w:rsidRDefault="00903ECA" w:rsidP="00903ECA">
      <w:pPr>
        <w:jc w:val="both"/>
        <w:rPr>
          <w:rFonts w:ascii="Arial" w:hAnsi="Arial" w:cs="Arial"/>
          <w:sz w:val="22"/>
          <w:szCs w:val="22"/>
        </w:rPr>
      </w:pPr>
    </w:p>
    <w:p w:rsidR="00903ECA" w:rsidRPr="00D7214D" w:rsidRDefault="00903ECA" w:rsidP="00903ECA">
      <w:pPr>
        <w:jc w:val="both"/>
        <w:rPr>
          <w:rFonts w:ascii="Arial" w:hAnsi="Arial" w:cs="Arial"/>
          <w:sz w:val="22"/>
          <w:szCs w:val="22"/>
        </w:rPr>
      </w:pPr>
    </w:p>
    <w:p w:rsidR="00903ECA" w:rsidRPr="00D7214D" w:rsidRDefault="00903ECA" w:rsidP="00903ECA">
      <w:pPr>
        <w:jc w:val="both"/>
        <w:rPr>
          <w:rFonts w:ascii="Arial" w:hAnsi="Arial" w:cs="Arial"/>
          <w:sz w:val="22"/>
          <w:szCs w:val="22"/>
        </w:rPr>
      </w:pPr>
    </w:p>
    <w:p w:rsidR="00903ECA" w:rsidRPr="00D7214D" w:rsidRDefault="00903ECA" w:rsidP="00903ECA">
      <w:pPr>
        <w:jc w:val="both"/>
        <w:rPr>
          <w:rFonts w:ascii="Arial" w:hAnsi="Arial" w:cs="Arial"/>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b/>
          <w:sz w:val="22"/>
          <w:szCs w:val="22"/>
        </w:rPr>
      </w:pPr>
    </w:p>
    <w:p w:rsidR="00903ECA" w:rsidRPr="00D7214D" w:rsidRDefault="00903ECA" w:rsidP="00903ECA">
      <w:pPr>
        <w:jc w:val="both"/>
        <w:rPr>
          <w:rFonts w:ascii="Arial" w:hAnsi="Arial" w:cs="Arial"/>
          <w:sz w:val="22"/>
          <w:szCs w:val="22"/>
        </w:rPr>
      </w:pPr>
    </w:p>
    <w:p w:rsidR="00903ECA" w:rsidRPr="00D7214D" w:rsidRDefault="00903ECA" w:rsidP="00903ECA">
      <w:pPr>
        <w:jc w:val="both"/>
        <w:rPr>
          <w:rFonts w:ascii="Arial" w:hAnsi="Arial" w:cs="Arial"/>
          <w:sz w:val="22"/>
          <w:szCs w:val="22"/>
        </w:rPr>
      </w:pPr>
    </w:p>
    <w:p w:rsidR="00903ECA" w:rsidRPr="00D7214D" w:rsidRDefault="00903ECA" w:rsidP="00903ECA">
      <w:pPr>
        <w:pStyle w:val="Header"/>
        <w:tabs>
          <w:tab w:val="clear" w:pos="4153"/>
          <w:tab w:val="clear" w:pos="8306"/>
        </w:tabs>
        <w:jc w:val="both"/>
        <w:rPr>
          <w:rFonts w:ascii="Arial" w:hAnsi="Arial" w:cs="Arial"/>
          <w:b/>
          <w:sz w:val="22"/>
          <w:szCs w:val="22"/>
        </w:rPr>
      </w:pPr>
    </w:p>
    <w:p w:rsidR="00903ECA" w:rsidRPr="00D7214D" w:rsidRDefault="00903ECA" w:rsidP="00903ECA">
      <w:pPr>
        <w:pStyle w:val="Header"/>
        <w:tabs>
          <w:tab w:val="clear" w:pos="4153"/>
          <w:tab w:val="clear" w:pos="8306"/>
        </w:tabs>
        <w:jc w:val="both"/>
        <w:rPr>
          <w:rFonts w:ascii="Arial" w:hAnsi="Arial" w:cs="Arial"/>
          <w:b/>
          <w:sz w:val="22"/>
          <w:szCs w:val="22"/>
        </w:rPr>
      </w:pPr>
    </w:p>
    <w:p w:rsidR="00903ECA" w:rsidRPr="00D7214D" w:rsidRDefault="00903ECA" w:rsidP="00903ECA">
      <w:pPr>
        <w:pStyle w:val="Header"/>
        <w:tabs>
          <w:tab w:val="clear" w:pos="4153"/>
          <w:tab w:val="clear" w:pos="8306"/>
        </w:tabs>
        <w:jc w:val="both"/>
        <w:rPr>
          <w:rFonts w:ascii="Arial" w:hAnsi="Arial" w:cs="Arial"/>
          <w:b/>
          <w:sz w:val="22"/>
          <w:szCs w:val="22"/>
        </w:rPr>
      </w:pPr>
    </w:p>
    <w:p w:rsidR="00903ECA" w:rsidRPr="00D7214D" w:rsidRDefault="00903ECA" w:rsidP="00903ECA">
      <w:pPr>
        <w:pStyle w:val="Header"/>
        <w:tabs>
          <w:tab w:val="clear" w:pos="4153"/>
          <w:tab w:val="clear" w:pos="8306"/>
        </w:tabs>
        <w:jc w:val="both"/>
        <w:rPr>
          <w:rFonts w:ascii="Arial" w:hAnsi="Arial" w:cs="Arial"/>
          <w:b/>
          <w:sz w:val="22"/>
          <w:szCs w:val="22"/>
        </w:rPr>
      </w:pPr>
    </w:p>
    <w:p w:rsidR="00903ECA" w:rsidRDefault="00903ECA" w:rsidP="00D863AD">
      <w:pPr>
        <w:tabs>
          <w:tab w:val="left" w:pos="360"/>
        </w:tabs>
        <w:jc w:val="both"/>
        <w:rPr>
          <w:rFonts w:ascii="Arial" w:hAnsi="Arial" w:cs="Arial"/>
          <w:sz w:val="22"/>
          <w:szCs w:val="22"/>
        </w:rPr>
      </w:pPr>
    </w:p>
    <w:p w:rsidR="00D863AD" w:rsidRPr="00182190" w:rsidRDefault="00D863AD" w:rsidP="00D863AD">
      <w:pPr>
        <w:tabs>
          <w:tab w:val="left" w:pos="360"/>
        </w:tabs>
        <w:jc w:val="both"/>
        <w:rPr>
          <w:rFonts w:ascii="Arial" w:hAnsi="Arial" w:cs="Arial"/>
          <w:sz w:val="22"/>
          <w:szCs w:val="22"/>
        </w:rPr>
      </w:pPr>
      <w:r w:rsidRPr="00182190">
        <w:rPr>
          <w:rFonts w:ascii="Arial" w:hAnsi="Arial" w:cs="Arial"/>
          <w:sz w:val="22"/>
          <w:szCs w:val="22"/>
        </w:rPr>
        <w:t>Complaints will be handled in a timely manner by the College.  The College is responsible for resolving any disagreements or disputes that may occur between the student, the student’s parent and the Homestay host. It is imperative that the Homestay host contact the school if there is any disagreement, dispute, discomfort, danger or concern about the student.</w:t>
      </w:r>
    </w:p>
    <w:p w:rsidR="00D863AD" w:rsidRPr="00182190" w:rsidRDefault="00D863AD" w:rsidP="00D863AD">
      <w:pPr>
        <w:tabs>
          <w:tab w:val="left" w:pos="360"/>
        </w:tabs>
        <w:jc w:val="both"/>
        <w:rPr>
          <w:rFonts w:ascii="Arial" w:hAnsi="Arial" w:cs="Arial"/>
          <w:sz w:val="22"/>
          <w:szCs w:val="22"/>
        </w:rPr>
      </w:pPr>
    </w:p>
    <w:p w:rsidR="00D863AD" w:rsidRDefault="00D863AD" w:rsidP="00D863AD">
      <w:pPr>
        <w:jc w:val="both"/>
        <w:rPr>
          <w:rFonts w:ascii="Arial" w:hAnsi="Arial" w:cs="Arial"/>
          <w:sz w:val="22"/>
          <w:szCs w:val="22"/>
        </w:rPr>
      </w:pPr>
      <w:r w:rsidRPr="00182190">
        <w:rPr>
          <w:rFonts w:ascii="Arial" w:hAnsi="Arial" w:cs="Arial"/>
          <w:sz w:val="22"/>
          <w:szCs w:val="22"/>
        </w:rPr>
        <w:t xml:space="preserve">Homestay families should assist with general orientation and settling in issues.  Host families may initially have to explain directions to the school or English Language Centre, as well as procedures for banking, buying a mobile prepaid card, purchasing public transport tickets and the location of train, tram and bus stops and timetables.  Homestay hosts should provide all relevant details, including their name and contact numbers, to the student upon arrival.  Likewise, the student should provide the Homestay with relevant contact details for him/herself and any relatives/friends in Australia and overseas. </w:t>
      </w:r>
    </w:p>
    <w:p w:rsidR="00D863AD" w:rsidRDefault="00D863AD" w:rsidP="00D863AD">
      <w:pPr>
        <w:jc w:val="both"/>
        <w:rPr>
          <w:rFonts w:ascii="Arial" w:hAnsi="Arial" w:cs="Arial"/>
          <w:sz w:val="22"/>
          <w:szCs w:val="22"/>
        </w:rPr>
      </w:pPr>
    </w:p>
    <w:p w:rsidR="00D863AD" w:rsidRPr="00182190" w:rsidRDefault="00D863AD" w:rsidP="00D863AD">
      <w:pPr>
        <w:jc w:val="both"/>
        <w:rPr>
          <w:rFonts w:ascii="Arial" w:hAnsi="Arial" w:cs="Arial"/>
          <w:sz w:val="22"/>
          <w:szCs w:val="22"/>
        </w:rPr>
      </w:pPr>
      <w:r>
        <w:rPr>
          <w:rFonts w:ascii="Arial" w:hAnsi="Arial" w:cs="Arial"/>
          <w:sz w:val="22"/>
          <w:szCs w:val="22"/>
        </w:rPr>
        <w:t>We would also hope that you include the homestay student in family activities and outings.</w:t>
      </w:r>
    </w:p>
    <w:p w:rsidR="00D863AD" w:rsidRPr="00182190" w:rsidRDefault="00D863AD" w:rsidP="00D863AD">
      <w:pPr>
        <w:jc w:val="both"/>
        <w:rPr>
          <w:rFonts w:ascii="Arial" w:hAnsi="Arial" w:cs="Arial"/>
          <w:sz w:val="22"/>
          <w:szCs w:val="22"/>
        </w:rPr>
      </w:pPr>
    </w:p>
    <w:p w:rsidR="00D863AD" w:rsidRPr="00182190" w:rsidRDefault="00D863AD" w:rsidP="00D863AD">
      <w:pPr>
        <w:jc w:val="both"/>
        <w:rPr>
          <w:rFonts w:ascii="Arial" w:hAnsi="Arial" w:cs="Arial"/>
          <w:sz w:val="22"/>
          <w:szCs w:val="22"/>
        </w:rPr>
      </w:pPr>
    </w:p>
    <w:p w:rsidR="00D863AD" w:rsidRPr="00182190" w:rsidRDefault="00D863AD" w:rsidP="00D863AD">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p>
    <w:p w:rsidR="00D863AD" w:rsidRPr="00182190" w:rsidRDefault="00D863AD" w:rsidP="00D863AD">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r w:rsidRPr="00182190">
        <w:rPr>
          <w:rFonts w:ascii="Arial" w:hAnsi="Arial" w:cs="Arial"/>
          <w:b/>
          <w:sz w:val="22"/>
          <w:szCs w:val="22"/>
        </w:rPr>
        <w:t>College Contact</w:t>
      </w:r>
    </w:p>
    <w:p w:rsidR="00D863AD" w:rsidRPr="00182190" w:rsidRDefault="00D863AD" w:rsidP="00D863AD">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p>
    <w:p w:rsidR="00D863AD" w:rsidRPr="00182190" w:rsidRDefault="00D863AD" w:rsidP="00D863AD">
      <w:pPr>
        <w:pBdr>
          <w:top w:val="single" w:sz="4" w:space="0" w:color="auto"/>
          <w:left w:val="single" w:sz="4" w:space="4" w:color="auto"/>
          <w:bottom w:val="single" w:sz="4" w:space="1" w:color="auto"/>
          <w:right w:val="single" w:sz="4" w:space="4" w:color="auto"/>
        </w:pBdr>
        <w:jc w:val="both"/>
        <w:rPr>
          <w:rFonts w:ascii="Arial" w:hAnsi="Arial" w:cs="Arial"/>
          <w:b/>
          <w:sz w:val="22"/>
          <w:szCs w:val="22"/>
        </w:rPr>
      </w:pPr>
      <w:r w:rsidRPr="00182190">
        <w:rPr>
          <w:rFonts w:ascii="Arial" w:hAnsi="Arial" w:cs="Arial"/>
          <w:b/>
          <w:sz w:val="22"/>
          <w:szCs w:val="22"/>
        </w:rPr>
        <w:t xml:space="preserve">Ms </w:t>
      </w:r>
      <w:r w:rsidR="000B553D">
        <w:rPr>
          <w:rFonts w:ascii="Arial" w:hAnsi="Arial" w:cs="Arial"/>
          <w:b/>
          <w:sz w:val="22"/>
          <w:szCs w:val="22"/>
        </w:rPr>
        <w:t xml:space="preserve">Sally HUANG </w:t>
      </w:r>
      <w:r w:rsidRPr="00182190">
        <w:rPr>
          <w:rFonts w:ascii="Arial" w:hAnsi="Arial" w:cs="Arial"/>
          <w:b/>
          <w:sz w:val="22"/>
          <w:szCs w:val="22"/>
        </w:rPr>
        <w:t>International Student Coordinator</w:t>
      </w:r>
    </w:p>
    <w:p w:rsidR="00D863AD" w:rsidRPr="00182190" w:rsidRDefault="00D863AD" w:rsidP="00D863AD">
      <w:pPr>
        <w:pBdr>
          <w:top w:val="single" w:sz="4" w:space="0" w:color="auto"/>
          <w:left w:val="single" w:sz="4" w:space="4" w:color="auto"/>
          <w:bottom w:val="single" w:sz="4" w:space="1" w:color="auto"/>
          <w:right w:val="single" w:sz="4" w:space="4" w:color="auto"/>
        </w:pBdr>
        <w:jc w:val="both"/>
        <w:rPr>
          <w:rFonts w:ascii="Arial" w:hAnsi="Arial" w:cs="Arial"/>
          <w:sz w:val="22"/>
          <w:szCs w:val="22"/>
        </w:rPr>
      </w:pPr>
      <w:r w:rsidRPr="00182190">
        <w:rPr>
          <w:rFonts w:ascii="Arial" w:hAnsi="Arial" w:cs="Arial"/>
          <w:b/>
          <w:sz w:val="22"/>
          <w:szCs w:val="22"/>
        </w:rPr>
        <w:tab/>
      </w:r>
      <w:r w:rsidRPr="00182190">
        <w:rPr>
          <w:rFonts w:ascii="Arial" w:hAnsi="Arial" w:cs="Arial"/>
          <w:b/>
          <w:sz w:val="22"/>
          <w:szCs w:val="22"/>
        </w:rPr>
        <w:tab/>
      </w:r>
      <w:r w:rsidRPr="00182190">
        <w:rPr>
          <w:rFonts w:ascii="Arial" w:hAnsi="Arial" w:cs="Arial"/>
          <w:b/>
          <w:sz w:val="22"/>
          <w:szCs w:val="22"/>
        </w:rPr>
        <w:tab/>
      </w:r>
    </w:p>
    <w:p w:rsidR="00D863AD" w:rsidRPr="00182190" w:rsidRDefault="000B553D" w:rsidP="00D863AD">
      <w:pPr>
        <w:pBdr>
          <w:top w:val="single" w:sz="4" w:space="0"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 xml:space="preserve">Telephone:        </w:t>
      </w:r>
      <w:r w:rsidR="00D863AD" w:rsidRPr="00182190">
        <w:rPr>
          <w:rFonts w:ascii="Arial" w:hAnsi="Arial" w:cs="Arial"/>
          <w:sz w:val="22"/>
          <w:szCs w:val="22"/>
        </w:rPr>
        <w:t>9848 4677</w:t>
      </w:r>
    </w:p>
    <w:p w:rsidR="00D863AD" w:rsidRPr="00182190" w:rsidRDefault="00D863AD" w:rsidP="00D863AD">
      <w:pPr>
        <w:pBdr>
          <w:top w:val="single" w:sz="4" w:space="0" w:color="auto"/>
          <w:left w:val="single" w:sz="4" w:space="4" w:color="auto"/>
          <w:bottom w:val="single" w:sz="4" w:space="1" w:color="auto"/>
          <w:right w:val="single" w:sz="4" w:space="4" w:color="auto"/>
        </w:pBdr>
        <w:jc w:val="both"/>
        <w:rPr>
          <w:rFonts w:ascii="Arial" w:hAnsi="Arial" w:cs="Arial"/>
          <w:sz w:val="22"/>
          <w:szCs w:val="22"/>
        </w:rPr>
      </w:pPr>
    </w:p>
    <w:p w:rsidR="00D863AD" w:rsidRPr="00182190" w:rsidRDefault="000B553D" w:rsidP="00D863AD">
      <w:pPr>
        <w:pBdr>
          <w:top w:val="single" w:sz="4" w:space="0"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Facsimile:</w:t>
      </w:r>
      <w:r>
        <w:rPr>
          <w:rFonts w:ascii="Arial" w:hAnsi="Arial" w:cs="Arial"/>
          <w:sz w:val="22"/>
          <w:szCs w:val="22"/>
        </w:rPr>
        <w:tab/>
        <w:t xml:space="preserve">  </w:t>
      </w:r>
      <w:r w:rsidR="00D863AD" w:rsidRPr="00182190">
        <w:rPr>
          <w:rFonts w:ascii="Arial" w:hAnsi="Arial" w:cs="Arial"/>
          <w:sz w:val="22"/>
          <w:szCs w:val="22"/>
        </w:rPr>
        <w:t>9840 1390</w:t>
      </w:r>
    </w:p>
    <w:p w:rsidR="00D863AD" w:rsidRPr="00182190" w:rsidRDefault="00D863AD" w:rsidP="00D863AD">
      <w:pPr>
        <w:pBdr>
          <w:top w:val="single" w:sz="4" w:space="0" w:color="auto"/>
          <w:left w:val="single" w:sz="4" w:space="4" w:color="auto"/>
          <w:bottom w:val="single" w:sz="4" w:space="1" w:color="auto"/>
          <w:right w:val="single" w:sz="4" w:space="4" w:color="auto"/>
        </w:pBdr>
        <w:jc w:val="both"/>
        <w:rPr>
          <w:rFonts w:ascii="Arial" w:hAnsi="Arial" w:cs="Arial"/>
          <w:sz w:val="22"/>
          <w:szCs w:val="22"/>
        </w:rPr>
      </w:pPr>
    </w:p>
    <w:p w:rsidR="00D863AD" w:rsidRPr="00182190" w:rsidRDefault="00D863AD" w:rsidP="00D863AD">
      <w:pPr>
        <w:pBdr>
          <w:top w:val="single" w:sz="4" w:space="0" w:color="auto"/>
          <w:left w:val="single" w:sz="4" w:space="4" w:color="auto"/>
          <w:bottom w:val="single" w:sz="4" w:space="1" w:color="auto"/>
          <w:right w:val="single" w:sz="4" w:space="4" w:color="auto"/>
        </w:pBdr>
        <w:jc w:val="both"/>
        <w:rPr>
          <w:rFonts w:ascii="Arial" w:hAnsi="Arial" w:cs="Arial"/>
          <w:sz w:val="22"/>
          <w:szCs w:val="22"/>
        </w:rPr>
      </w:pPr>
      <w:r w:rsidRPr="00182190">
        <w:rPr>
          <w:rFonts w:ascii="Arial" w:hAnsi="Arial" w:cs="Arial"/>
          <w:sz w:val="22"/>
          <w:szCs w:val="22"/>
        </w:rPr>
        <w:t>Mobile:</w:t>
      </w:r>
      <w:r w:rsidRPr="00182190">
        <w:rPr>
          <w:rFonts w:ascii="Arial" w:hAnsi="Arial" w:cs="Arial"/>
          <w:sz w:val="22"/>
          <w:szCs w:val="22"/>
        </w:rPr>
        <w:tab/>
      </w:r>
      <w:r w:rsidRPr="00182190">
        <w:rPr>
          <w:rFonts w:ascii="Arial" w:hAnsi="Arial" w:cs="Arial"/>
          <w:sz w:val="22"/>
          <w:szCs w:val="22"/>
        </w:rPr>
        <w:tab/>
      </w:r>
      <w:r w:rsidR="000B553D">
        <w:rPr>
          <w:rFonts w:ascii="Arial" w:hAnsi="Arial" w:cs="Arial"/>
          <w:sz w:val="22"/>
          <w:szCs w:val="22"/>
        </w:rPr>
        <w:t xml:space="preserve">  </w:t>
      </w:r>
      <w:r w:rsidRPr="00182190">
        <w:rPr>
          <w:rFonts w:ascii="Arial" w:hAnsi="Arial" w:cs="Arial"/>
          <w:sz w:val="22"/>
          <w:szCs w:val="22"/>
        </w:rPr>
        <w:t>0400 560</w:t>
      </w:r>
      <w:r>
        <w:rPr>
          <w:rFonts w:ascii="Arial" w:hAnsi="Arial" w:cs="Arial"/>
          <w:sz w:val="22"/>
          <w:szCs w:val="22"/>
        </w:rPr>
        <w:t xml:space="preserve"> </w:t>
      </w:r>
      <w:r w:rsidRPr="00182190">
        <w:rPr>
          <w:rFonts w:ascii="Arial" w:hAnsi="Arial" w:cs="Arial"/>
          <w:sz w:val="22"/>
          <w:szCs w:val="22"/>
        </w:rPr>
        <w:t>429</w:t>
      </w:r>
      <w:r w:rsidRPr="00182190">
        <w:rPr>
          <w:rFonts w:ascii="Arial" w:hAnsi="Arial" w:cs="Arial"/>
          <w:sz w:val="22"/>
          <w:szCs w:val="22"/>
        </w:rPr>
        <w:tab/>
      </w:r>
    </w:p>
    <w:p w:rsidR="00D863AD" w:rsidRPr="00182190" w:rsidRDefault="00D863AD" w:rsidP="00D863AD">
      <w:pPr>
        <w:pBdr>
          <w:top w:val="single" w:sz="4" w:space="0" w:color="auto"/>
          <w:left w:val="single" w:sz="4" w:space="4" w:color="auto"/>
          <w:bottom w:val="single" w:sz="4" w:space="1" w:color="auto"/>
          <w:right w:val="single" w:sz="4" w:space="4" w:color="auto"/>
        </w:pBdr>
        <w:jc w:val="both"/>
        <w:rPr>
          <w:rFonts w:ascii="Arial" w:hAnsi="Arial" w:cs="Arial"/>
          <w:sz w:val="22"/>
          <w:szCs w:val="22"/>
        </w:rPr>
      </w:pPr>
    </w:p>
    <w:p w:rsidR="00D863AD" w:rsidRPr="00182190" w:rsidRDefault="00D863AD" w:rsidP="00D863AD">
      <w:pPr>
        <w:jc w:val="both"/>
        <w:rPr>
          <w:rFonts w:ascii="Arial" w:hAnsi="Arial" w:cs="Arial"/>
          <w:sz w:val="22"/>
          <w:szCs w:val="22"/>
        </w:rPr>
      </w:pPr>
    </w:p>
    <w:p w:rsidR="00D863AD" w:rsidRPr="00182190" w:rsidRDefault="00D863AD" w:rsidP="00D863AD">
      <w:pPr>
        <w:jc w:val="both"/>
        <w:rPr>
          <w:rFonts w:ascii="Arial" w:hAnsi="Arial" w:cs="Arial"/>
          <w:sz w:val="22"/>
          <w:szCs w:val="22"/>
        </w:rPr>
      </w:pPr>
    </w:p>
    <w:p w:rsidR="00D863AD" w:rsidRDefault="00D863AD" w:rsidP="00D863AD">
      <w:pPr>
        <w:jc w:val="both"/>
        <w:rPr>
          <w:rFonts w:ascii="Arial" w:hAnsi="Arial" w:cs="Arial"/>
          <w:sz w:val="22"/>
          <w:szCs w:val="22"/>
        </w:rPr>
      </w:pPr>
    </w:p>
    <w:p w:rsidR="00D863AD" w:rsidRDefault="00D863AD" w:rsidP="00D863AD">
      <w:pPr>
        <w:jc w:val="both"/>
        <w:rPr>
          <w:rFonts w:ascii="Arial" w:hAnsi="Arial" w:cs="Arial"/>
          <w:sz w:val="22"/>
          <w:szCs w:val="22"/>
        </w:rPr>
      </w:pPr>
    </w:p>
    <w:p w:rsidR="00D863AD" w:rsidRDefault="00D863AD"/>
    <w:sectPr w:rsidR="00D863AD" w:rsidSect="00D863AD">
      <w:headerReference w:type="even" r:id="rId10"/>
      <w:headerReference w:type="default" r:id="rId11"/>
      <w:footerReference w:type="even" r:id="rId12"/>
      <w:footerReference w:type="default" r:id="rId13"/>
      <w:headerReference w:type="first" r:id="rId14"/>
      <w:footerReference w:type="first" r:id="rId15"/>
      <w:pgSz w:w="11906" w:h="16838"/>
      <w:pgMar w:top="0" w:right="992" w:bottom="232"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1A7" w:rsidRDefault="004E01A7" w:rsidP="004E01A7">
      <w:r>
        <w:separator/>
      </w:r>
    </w:p>
  </w:endnote>
  <w:endnote w:type="continuationSeparator" w:id="0">
    <w:p w:rsidR="004E01A7" w:rsidRDefault="004E01A7" w:rsidP="004E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7" w:rsidRDefault="004E0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7" w:rsidRPr="004E01A7" w:rsidRDefault="004E01A7" w:rsidP="004E01A7">
    <w:pPr>
      <w:pStyle w:val="Footer"/>
      <w:jc w:val="center"/>
      <w:rPr>
        <w:rFonts w:asciiTheme="minorHAnsi" w:hAnsiTheme="minorHAnsi"/>
      </w:rPr>
    </w:pPr>
    <w:r w:rsidRPr="004E01A7">
      <w:rPr>
        <w:rFonts w:asciiTheme="minorHAnsi" w:eastAsiaTheme="minorEastAsia" w:hAnsiTheme="minorHAnsi"/>
        <w:lang w:eastAsia="zh-CN"/>
      </w:rPr>
      <w:t>Department of Education and Training CRICOS Provider Code: 00861K</w:t>
    </w:r>
  </w:p>
  <w:p w:rsidR="004E01A7" w:rsidRPr="004E01A7" w:rsidRDefault="004E01A7" w:rsidP="004E01A7">
    <w:pPr>
      <w:pStyle w:val="Footer"/>
      <w:jc w:val="cen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7" w:rsidRDefault="004E0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1A7" w:rsidRDefault="004E01A7" w:rsidP="004E01A7">
      <w:r>
        <w:separator/>
      </w:r>
    </w:p>
  </w:footnote>
  <w:footnote w:type="continuationSeparator" w:id="0">
    <w:p w:rsidR="004E01A7" w:rsidRDefault="004E01A7" w:rsidP="004E0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7" w:rsidRDefault="004E0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7" w:rsidRDefault="004E0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A7" w:rsidRDefault="004E0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1400"/>
    <w:multiLevelType w:val="hybridMultilevel"/>
    <w:tmpl w:val="468CC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A2431"/>
    <w:multiLevelType w:val="hybridMultilevel"/>
    <w:tmpl w:val="30D81E54"/>
    <w:lvl w:ilvl="0" w:tplc="3A7AB71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B51F5B"/>
    <w:multiLevelType w:val="hybridMultilevel"/>
    <w:tmpl w:val="2BD4D4AE"/>
    <w:lvl w:ilvl="0" w:tplc="0C09000F">
      <w:start w:val="1"/>
      <w:numFmt w:val="decimal"/>
      <w:lvlText w:val="%1."/>
      <w:lvlJc w:val="left"/>
      <w:pPr>
        <w:tabs>
          <w:tab w:val="num" w:pos="700"/>
        </w:tabs>
        <w:ind w:left="700" w:hanging="360"/>
      </w:pPr>
      <w:rPr>
        <w:rFonts w:hint="default"/>
        <w:b w:val="0"/>
        <w:i w:val="0"/>
        <w:color w:val="000000"/>
        <w:sz w:val="18"/>
        <w:szCs w:val="18"/>
      </w:rPr>
    </w:lvl>
    <w:lvl w:ilvl="1" w:tplc="04090003" w:tentative="1">
      <w:start w:val="1"/>
      <w:numFmt w:val="bullet"/>
      <w:lvlText w:val="o"/>
      <w:lvlJc w:val="left"/>
      <w:pPr>
        <w:tabs>
          <w:tab w:val="num" w:pos="2868"/>
        </w:tabs>
        <w:ind w:left="2868" w:hanging="360"/>
      </w:pPr>
      <w:rPr>
        <w:rFonts w:ascii="Courier New" w:hAnsi="Courier New" w:cs="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3" w15:restartNumberingAfterBreak="0">
    <w:nsid w:val="282C54BC"/>
    <w:multiLevelType w:val="hybridMultilevel"/>
    <w:tmpl w:val="9F389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8E722C"/>
    <w:multiLevelType w:val="hybridMultilevel"/>
    <w:tmpl w:val="99BC5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0F1DC2"/>
    <w:multiLevelType w:val="hybridMultilevel"/>
    <w:tmpl w:val="EF481DD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073055"/>
    <w:multiLevelType w:val="hybridMultilevel"/>
    <w:tmpl w:val="7750B8AA"/>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022D52"/>
    <w:multiLevelType w:val="hybridMultilevel"/>
    <w:tmpl w:val="B93E0D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F051D9E"/>
    <w:multiLevelType w:val="hybridMultilevel"/>
    <w:tmpl w:val="6F2EA3D8"/>
    <w:lvl w:ilvl="0" w:tplc="B22E0404">
      <w:start w:val="1"/>
      <w:numFmt w:val="decimal"/>
      <w:lvlText w:val="%1."/>
      <w:lvlJc w:val="left"/>
      <w:pPr>
        <w:ind w:left="786"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0C64BA5"/>
    <w:multiLevelType w:val="hybridMultilevel"/>
    <w:tmpl w:val="2CE012FE"/>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E0616A"/>
    <w:multiLevelType w:val="hybridMultilevel"/>
    <w:tmpl w:val="5D8090DA"/>
    <w:lvl w:ilvl="0" w:tplc="B888E2E2">
      <w:start w:val="1"/>
      <w:numFmt w:val="bullet"/>
      <w:lvlText w:val=""/>
      <w:lvlJc w:val="left"/>
      <w:pPr>
        <w:tabs>
          <w:tab w:val="num" w:pos="681"/>
        </w:tabs>
        <w:ind w:left="681" w:hanging="341"/>
      </w:pPr>
      <w:rPr>
        <w:rFonts w:ascii="Symbol" w:hAnsi="Symbol" w:hint="default"/>
        <w:b w:val="0"/>
        <w:i w:val="0"/>
        <w:color w:val="000000"/>
        <w:sz w:val="18"/>
        <w:szCs w:val="18"/>
      </w:rPr>
    </w:lvl>
    <w:lvl w:ilvl="1" w:tplc="0C090001">
      <w:start w:val="1"/>
      <w:numFmt w:val="bullet"/>
      <w:lvlText w:val=""/>
      <w:lvlJc w:val="left"/>
      <w:pPr>
        <w:tabs>
          <w:tab w:val="num" w:pos="2868"/>
        </w:tabs>
        <w:ind w:left="2868" w:hanging="360"/>
      </w:pPr>
      <w:rPr>
        <w:rFonts w:ascii="Symbol" w:hAnsi="Symbol" w:hint="default"/>
        <w:b w:val="0"/>
        <w:i w:val="0"/>
        <w:color w:val="000000"/>
        <w:sz w:val="18"/>
        <w:szCs w:val="18"/>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num>
  <w:num w:numId="6">
    <w:abstractNumId w:val="9"/>
  </w:num>
  <w:num w:numId="7">
    <w:abstractNumId w:val="0"/>
  </w:num>
  <w:num w:numId="8">
    <w:abstractNumId w:val="1"/>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55"/>
    <w:rsid w:val="00037DC0"/>
    <w:rsid w:val="00085310"/>
    <w:rsid w:val="000B553D"/>
    <w:rsid w:val="000F1631"/>
    <w:rsid w:val="00140C69"/>
    <w:rsid w:val="001F77FA"/>
    <w:rsid w:val="002741E8"/>
    <w:rsid w:val="0028293B"/>
    <w:rsid w:val="002C4255"/>
    <w:rsid w:val="002F6A41"/>
    <w:rsid w:val="0030761A"/>
    <w:rsid w:val="00372575"/>
    <w:rsid w:val="003E5263"/>
    <w:rsid w:val="004E01A7"/>
    <w:rsid w:val="006615E4"/>
    <w:rsid w:val="00776BFD"/>
    <w:rsid w:val="00890A6B"/>
    <w:rsid w:val="00903ECA"/>
    <w:rsid w:val="00923FE3"/>
    <w:rsid w:val="00941635"/>
    <w:rsid w:val="00996796"/>
    <w:rsid w:val="00AB516A"/>
    <w:rsid w:val="00B06F33"/>
    <w:rsid w:val="00B2657A"/>
    <w:rsid w:val="00B7379C"/>
    <w:rsid w:val="00C46DD9"/>
    <w:rsid w:val="00D7214D"/>
    <w:rsid w:val="00D863AD"/>
    <w:rsid w:val="00DA59C2"/>
    <w:rsid w:val="00E4706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3845E-4EF3-4ED1-9054-BD65633C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A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3AD"/>
    <w:pPr>
      <w:ind w:left="720"/>
      <w:contextualSpacing/>
    </w:pPr>
  </w:style>
  <w:style w:type="paragraph" w:styleId="BalloonText">
    <w:name w:val="Balloon Text"/>
    <w:basedOn w:val="Normal"/>
    <w:link w:val="BalloonTextChar"/>
    <w:uiPriority w:val="99"/>
    <w:semiHidden/>
    <w:unhideWhenUsed/>
    <w:rsid w:val="00D863AD"/>
    <w:rPr>
      <w:rFonts w:ascii="Tahoma" w:hAnsi="Tahoma" w:cs="Tahoma"/>
      <w:sz w:val="16"/>
      <w:szCs w:val="16"/>
    </w:rPr>
  </w:style>
  <w:style w:type="character" w:customStyle="1" w:styleId="BalloonTextChar">
    <w:name w:val="Balloon Text Char"/>
    <w:basedOn w:val="DefaultParagraphFont"/>
    <w:link w:val="BalloonText"/>
    <w:uiPriority w:val="99"/>
    <w:semiHidden/>
    <w:rsid w:val="00D863AD"/>
    <w:rPr>
      <w:rFonts w:ascii="Tahoma" w:eastAsia="Times New Roman" w:hAnsi="Tahoma" w:cs="Tahoma"/>
      <w:sz w:val="16"/>
      <w:szCs w:val="16"/>
      <w:lang w:eastAsia="en-US"/>
    </w:rPr>
  </w:style>
  <w:style w:type="paragraph" w:styleId="Header">
    <w:name w:val="header"/>
    <w:basedOn w:val="Normal"/>
    <w:link w:val="HeaderChar"/>
    <w:rsid w:val="00903ECA"/>
    <w:pPr>
      <w:tabs>
        <w:tab w:val="center" w:pos="4153"/>
        <w:tab w:val="right" w:pos="8306"/>
      </w:tabs>
    </w:pPr>
    <w:rPr>
      <w:sz w:val="20"/>
      <w:szCs w:val="20"/>
      <w:lang w:val="en-US"/>
    </w:rPr>
  </w:style>
  <w:style w:type="character" w:customStyle="1" w:styleId="HeaderChar">
    <w:name w:val="Header Char"/>
    <w:basedOn w:val="DefaultParagraphFont"/>
    <w:link w:val="Header"/>
    <w:rsid w:val="00903ECA"/>
    <w:rPr>
      <w:rFonts w:ascii="Times New Roman" w:eastAsia="Times New Roman" w:hAnsi="Times New Roman" w:cs="Times New Roman"/>
      <w:sz w:val="20"/>
      <w:szCs w:val="20"/>
      <w:lang w:val="en-US" w:eastAsia="en-US"/>
    </w:rPr>
  </w:style>
  <w:style w:type="character" w:styleId="Hyperlink">
    <w:name w:val="Hyperlink"/>
    <w:rsid w:val="00903ECA"/>
    <w:rPr>
      <w:color w:val="0000FF"/>
      <w:u w:val="single"/>
    </w:rPr>
  </w:style>
  <w:style w:type="character" w:customStyle="1" w:styleId="apple-converted-space">
    <w:name w:val="apple-converted-space"/>
    <w:rsid w:val="00903ECA"/>
  </w:style>
  <w:style w:type="character" w:customStyle="1" w:styleId="Style11pt">
    <w:name w:val="Style 11 pt"/>
    <w:rsid w:val="00D7214D"/>
    <w:rPr>
      <w:sz w:val="20"/>
    </w:rPr>
  </w:style>
  <w:style w:type="paragraph" w:styleId="Footer">
    <w:name w:val="footer"/>
    <w:basedOn w:val="Normal"/>
    <w:link w:val="FooterChar"/>
    <w:uiPriority w:val="99"/>
    <w:unhideWhenUsed/>
    <w:rsid w:val="004E01A7"/>
    <w:pPr>
      <w:tabs>
        <w:tab w:val="center" w:pos="4513"/>
        <w:tab w:val="right" w:pos="9026"/>
      </w:tabs>
    </w:pPr>
  </w:style>
  <w:style w:type="character" w:customStyle="1" w:styleId="FooterChar">
    <w:name w:val="Footer Char"/>
    <w:basedOn w:val="DefaultParagraphFont"/>
    <w:link w:val="Footer"/>
    <w:uiPriority w:val="99"/>
    <w:rsid w:val="004E01A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post.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uspost.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dc:creator>
  <cp:keywords/>
  <dc:description/>
  <cp:lastModifiedBy>MU Sharon</cp:lastModifiedBy>
  <cp:revision>23</cp:revision>
  <dcterms:created xsi:type="dcterms:W3CDTF">2016-11-20T22:04:00Z</dcterms:created>
  <dcterms:modified xsi:type="dcterms:W3CDTF">2018-08-03T04:27:00Z</dcterms:modified>
</cp:coreProperties>
</file>